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A9" w:rsidRDefault="00FF20A9" w:rsidP="00FF20A9">
      <w:pPr>
        <w:jc w:val="center"/>
        <w:rPr>
          <w:b/>
          <w:sz w:val="28"/>
          <w:szCs w:val="24"/>
        </w:rPr>
      </w:pPr>
      <w:bookmarkStart w:id="0" w:name="_GoBack"/>
      <w:bookmarkEnd w:id="0"/>
    </w:p>
    <w:p w:rsidR="00BA5251" w:rsidRPr="007B4F2D" w:rsidRDefault="00BA5251" w:rsidP="00BA5251">
      <w:pPr>
        <w:jc w:val="center"/>
        <w:rPr>
          <w:rFonts w:cs="Arial"/>
          <w:bCs/>
          <w:szCs w:val="22"/>
        </w:rPr>
      </w:pPr>
      <w:r w:rsidRPr="007B4F2D">
        <w:rPr>
          <w:rFonts w:cs="Arial"/>
          <w:bCs/>
          <w:szCs w:val="22"/>
        </w:rPr>
        <w:t>Projeto de Lei nº 00</w:t>
      </w:r>
      <w:r>
        <w:rPr>
          <w:rFonts w:cs="Arial"/>
          <w:bCs/>
          <w:szCs w:val="22"/>
        </w:rPr>
        <w:t>2/2021</w:t>
      </w:r>
      <w:r w:rsidRPr="007B4F2D">
        <w:rPr>
          <w:rFonts w:cs="Arial"/>
          <w:bCs/>
          <w:szCs w:val="22"/>
        </w:rPr>
        <w:t xml:space="preserve">, de </w:t>
      </w:r>
      <w:r>
        <w:rPr>
          <w:rFonts w:cs="Arial"/>
          <w:bCs/>
          <w:szCs w:val="22"/>
        </w:rPr>
        <w:t>07 de janeiro de 2021</w:t>
      </w:r>
      <w:r w:rsidRPr="007B4F2D">
        <w:rPr>
          <w:rFonts w:cs="Arial"/>
          <w:bCs/>
          <w:szCs w:val="22"/>
        </w:rPr>
        <w:t>.</w:t>
      </w:r>
    </w:p>
    <w:p w:rsidR="00BA5251" w:rsidRPr="007B4F2D" w:rsidRDefault="00BA5251" w:rsidP="00BA5251">
      <w:pPr>
        <w:pStyle w:val="Recuodecorpodetexto"/>
        <w:ind w:left="3538" w:firstLine="709"/>
        <w:rPr>
          <w:rFonts w:cs="Arial"/>
          <w:i/>
          <w:szCs w:val="22"/>
        </w:rPr>
      </w:pPr>
      <w:r w:rsidRPr="007B4F2D">
        <w:rPr>
          <w:rFonts w:cs="Arial"/>
          <w:i/>
          <w:szCs w:val="22"/>
        </w:rPr>
        <w:t>“Autoriza contratação temporária de excepcional interesse público em função da adesão do Município ao Programa de Combate a Endemias e dá outras providências”.</w:t>
      </w:r>
    </w:p>
    <w:p w:rsidR="00BA5251" w:rsidRPr="007B4F2D" w:rsidRDefault="00BA5251" w:rsidP="00BA5251">
      <w:pPr>
        <w:rPr>
          <w:rFonts w:cs="Arial"/>
          <w:b/>
          <w:szCs w:val="22"/>
        </w:rPr>
      </w:pPr>
    </w:p>
    <w:p w:rsidR="00BA5251" w:rsidRPr="007B4F2D" w:rsidRDefault="00BA5251" w:rsidP="00BA5251">
      <w:pPr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 xml:space="preserve">Francisco David </w:t>
      </w:r>
      <w:proofErr w:type="spellStart"/>
      <w:r>
        <w:rPr>
          <w:rFonts w:cs="Arial"/>
          <w:szCs w:val="22"/>
        </w:rPr>
        <w:t>Frighetto</w:t>
      </w:r>
      <w:proofErr w:type="spellEnd"/>
      <w:r w:rsidRPr="007B4F2D">
        <w:rPr>
          <w:rFonts w:cs="Arial"/>
          <w:b/>
          <w:szCs w:val="22"/>
        </w:rPr>
        <w:t>,</w:t>
      </w:r>
      <w:r w:rsidRPr="007B4F2D">
        <w:rPr>
          <w:rFonts w:cs="Arial"/>
          <w:szCs w:val="22"/>
        </w:rPr>
        <w:t xml:space="preserve"> Prefeito Municipal de Anta Gorda, Estado do Rio Grande do Sul.</w:t>
      </w:r>
    </w:p>
    <w:p w:rsidR="00BA5251" w:rsidRPr="007B4F2D" w:rsidRDefault="00BA5251" w:rsidP="00BA5251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B4F2D">
        <w:rPr>
          <w:rFonts w:cs="Arial"/>
          <w:szCs w:val="22"/>
        </w:rPr>
        <w:t>Faço saber</w:t>
      </w:r>
      <w:r w:rsidRPr="007B4F2D">
        <w:rPr>
          <w:rFonts w:cs="Arial"/>
          <w:b/>
          <w:szCs w:val="22"/>
        </w:rPr>
        <w:t>,</w:t>
      </w:r>
      <w:r w:rsidRPr="007B4F2D">
        <w:rPr>
          <w:rFonts w:cs="Arial"/>
          <w:szCs w:val="22"/>
        </w:rPr>
        <w:t xml:space="preserve"> em cumprimento ao disposto na Lei Orgânica do Município, que a Câmara Municipal de Vereadores aprovou e eu sanciono e promulgo a presente Lei:</w:t>
      </w:r>
    </w:p>
    <w:p w:rsidR="00BA5251" w:rsidRPr="007B4F2D" w:rsidRDefault="00BA5251" w:rsidP="00BA5251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</w:t>
      </w:r>
      <w:r w:rsidRPr="007B4F2D">
        <w:rPr>
          <w:rFonts w:cs="Arial"/>
          <w:szCs w:val="22"/>
        </w:rPr>
        <w:t>Art. 1º Fica o Prefeito Municipal autorizado a contratar, pelo prazo de 06 (seis) meses, em razão de excepcional interesse público decorrente da adesão do Município ao Programa de Combate a Endemias um servidor com função e vencimento mensal a seguir discriminado: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402"/>
        <w:gridCol w:w="2126"/>
        <w:gridCol w:w="2410"/>
      </w:tblGrid>
      <w:tr w:rsidR="00BA5251" w:rsidRPr="007B4F2D" w:rsidTr="003E7915">
        <w:trPr>
          <w:trHeight w:val="806"/>
        </w:trPr>
        <w:tc>
          <w:tcPr>
            <w:tcW w:w="1346" w:type="dxa"/>
          </w:tcPr>
          <w:p w:rsidR="00BA5251" w:rsidRPr="007B4F2D" w:rsidRDefault="00BA5251" w:rsidP="003E7915">
            <w:pPr>
              <w:jc w:val="center"/>
              <w:rPr>
                <w:rFonts w:cs="Arial"/>
                <w:szCs w:val="22"/>
              </w:rPr>
            </w:pPr>
          </w:p>
          <w:p w:rsidR="00BA5251" w:rsidRPr="007B4F2D" w:rsidRDefault="00BA5251" w:rsidP="003E7915">
            <w:pPr>
              <w:jc w:val="center"/>
              <w:rPr>
                <w:rFonts w:cs="Arial"/>
                <w:szCs w:val="22"/>
              </w:rPr>
            </w:pPr>
            <w:r w:rsidRPr="007B4F2D"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>º</w:t>
            </w:r>
            <w:r w:rsidRPr="007B4F2D">
              <w:rPr>
                <w:rFonts w:cs="Arial"/>
                <w:szCs w:val="22"/>
              </w:rPr>
              <w:t xml:space="preserve"> de </w:t>
            </w:r>
            <w:r>
              <w:rPr>
                <w:rFonts w:cs="Arial"/>
                <w:szCs w:val="22"/>
              </w:rPr>
              <w:t>vagas</w:t>
            </w:r>
          </w:p>
          <w:p w:rsidR="00BA5251" w:rsidRPr="007B4F2D" w:rsidRDefault="00BA5251" w:rsidP="003E791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402" w:type="dxa"/>
          </w:tcPr>
          <w:p w:rsidR="00BA5251" w:rsidRPr="007B4F2D" w:rsidRDefault="00BA5251" w:rsidP="003E7915">
            <w:pPr>
              <w:jc w:val="center"/>
              <w:rPr>
                <w:rFonts w:cs="Arial"/>
                <w:szCs w:val="22"/>
              </w:rPr>
            </w:pPr>
          </w:p>
          <w:p w:rsidR="00BA5251" w:rsidRPr="007B4F2D" w:rsidRDefault="00BA5251" w:rsidP="003E7915">
            <w:pPr>
              <w:jc w:val="center"/>
              <w:rPr>
                <w:rFonts w:cs="Arial"/>
                <w:szCs w:val="22"/>
              </w:rPr>
            </w:pPr>
            <w:r w:rsidRPr="007B4F2D">
              <w:rPr>
                <w:rFonts w:cs="Arial"/>
                <w:szCs w:val="22"/>
              </w:rPr>
              <w:t>Função</w:t>
            </w:r>
          </w:p>
        </w:tc>
        <w:tc>
          <w:tcPr>
            <w:tcW w:w="2126" w:type="dxa"/>
          </w:tcPr>
          <w:p w:rsidR="00BA5251" w:rsidRPr="0070753D" w:rsidRDefault="00BA5251" w:rsidP="003E7915">
            <w:pPr>
              <w:pStyle w:val="Ttulo2"/>
              <w:rPr>
                <w:b w:val="0"/>
                <w:i w:val="0"/>
                <w:sz w:val="22"/>
                <w:szCs w:val="22"/>
              </w:rPr>
            </w:pPr>
            <w:r w:rsidRPr="0070753D">
              <w:rPr>
                <w:b w:val="0"/>
                <w:i w:val="0"/>
                <w:sz w:val="22"/>
                <w:szCs w:val="22"/>
              </w:rPr>
              <w:t xml:space="preserve">    Horas semanais</w:t>
            </w:r>
          </w:p>
        </w:tc>
        <w:tc>
          <w:tcPr>
            <w:tcW w:w="2410" w:type="dxa"/>
          </w:tcPr>
          <w:p w:rsidR="00BA5251" w:rsidRPr="0070753D" w:rsidRDefault="00BA5251" w:rsidP="003E7915">
            <w:pPr>
              <w:jc w:val="center"/>
              <w:rPr>
                <w:rFonts w:cs="Arial"/>
                <w:szCs w:val="22"/>
              </w:rPr>
            </w:pPr>
          </w:p>
          <w:p w:rsidR="00BA5251" w:rsidRPr="0070753D" w:rsidRDefault="00BA5251" w:rsidP="003E7915">
            <w:pPr>
              <w:jc w:val="center"/>
              <w:rPr>
                <w:rFonts w:cs="Arial"/>
                <w:szCs w:val="22"/>
              </w:rPr>
            </w:pPr>
            <w:r w:rsidRPr="0070753D">
              <w:rPr>
                <w:rFonts w:cs="Arial"/>
                <w:szCs w:val="22"/>
              </w:rPr>
              <w:t>Vencimento Mensal</w:t>
            </w:r>
          </w:p>
        </w:tc>
      </w:tr>
      <w:tr w:rsidR="00BA5251" w:rsidRPr="007B4F2D" w:rsidTr="003E7915">
        <w:trPr>
          <w:trHeight w:val="262"/>
        </w:trPr>
        <w:tc>
          <w:tcPr>
            <w:tcW w:w="1346" w:type="dxa"/>
          </w:tcPr>
          <w:p w:rsidR="00BA5251" w:rsidRPr="007B4F2D" w:rsidRDefault="00BA5251" w:rsidP="003E7915">
            <w:pPr>
              <w:jc w:val="center"/>
              <w:rPr>
                <w:rFonts w:cs="Arial"/>
                <w:szCs w:val="22"/>
              </w:rPr>
            </w:pPr>
            <w:r w:rsidRPr="007B4F2D">
              <w:rPr>
                <w:rFonts w:cs="Arial"/>
                <w:szCs w:val="22"/>
              </w:rPr>
              <w:t>01</w:t>
            </w:r>
          </w:p>
        </w:tc>
        <w:tc>
          <w:tcPr>
            <w:tcW w:w="3402" w:type="dxa"/>
          </w:tcPr>
          <w:p w:rsidR="00BA5251" w:rsidRPr="007B4F2D" w:rsidRDefault="00BA5251" w:rsidP="003E7915">
            <w:pPr>
              <w:jc w:val="center"/>
              <w:rPr>
                <w:rFonts w:cs="Arial"/>
                <w:szCs w:val="22"/>
              </w:rPr>
            </w:pPr>
            <w:r w:rsidRPr="007B4F2D">
              <w:rPr>
                <w:rFonts w:cs="Arial"/>
                <w:szCs w:val="22"/>
              </w:rPr>
              <w:t>Agente de Combate a Endemias</w:t>
            </w:r>
          </w:p>
        </w:tc>
        <w:tc>
          <w:tcPr>
            <w:tcW w:w="2126" w:type="dxa"/>
          </w:tcPr>
          <w:p w:rsidR="00BA5251" w:rsidRPr="007B4F2D" w:rsidRDefault="00BA5251" w:rsidP="003E7915">
            <w:pPr>
              <w:jc w:val="center"/>
              <w:rPr>
                <w:rFonts w:cs="Arial"/>
                <w:szCs w:val="22"/>
              </w:rPr>
            </w:pPr>
            <w:r w:rsidRPr="007B4F2D">
              <w:rPr>
                <w:rFonts w:cs="Arial"/>
                <w:szCs w:val="22"/>
              </w:rPr>
              <w:t>40</w:t>
            </w:r>
          </w:p>
        </w:tc>
        <w:tc>
          <w:tcPr>
            <w:tcW w:w="2410" w:type="dxa"/>
          </w:tcPr>
          <w:p w:rsidR="00BA5251" w:rsidRPr="00EB5F3A" w:rsidRDefault="00BA5251" w:rsidP="003E7915">
            <w:pPr>
              <w:jc w:val="center"/>
              <w:rPr>
                <w:rFonts w:cs="Arial"/>
                <w:color w:val="C00000"/>
                <w:szCs w:val="22"/>
              </w:rPr>
            </w:pPr>
            <w:r w:rsidRPr="00F92403">
              <w:rPr>
                <w:rFonts w:cs="Arial"/>
                <w:szCs w:val="22"/>
              </w:rPr>
              <w:t>R$ 1.550,00</w:t>
            </w:r>
          </w:p>
        </w:tc>
      </w:tr>
    </w:tbl>
    <w:p w:rsidR="00BA5251" w:rsidRDefault="00BA5251" w:rsidP="00BA5251">
      <w:pPr>
        <w:rPr>
          <w:rFonts w:cs="Arial"/>
          <w:szCs w:val="22"/>
        </w:rPr>
      </w:pPr>
      <w:r w:rsidRPr="007B4F2D">
        <w:rPr>
          <w:rFonts w:cs="Arial"/>
          <w:szCs w:val="22"/>
        </w:rPr>
        <w:tab/>
      </w:r>
      <w:r w:rsidRPr="007B4F2D">
        <w:rPr>
          <w:rFonts w:cs="Arial"/>
          <w:szCs w:val="22"/>
        </w:rPr>
        <w:tab/>
      </w:r>
      <w:r w:rsidRPr="007B4F2D">
        <w:rPr>
          <w:rFonts w:cs="Arial"/>
          <w:szCs w:val="22"/>
        </w:rPr>
        <w:tab/>
      </w:r>
    </w:p>
    <w:p w:rsidR="00BA5251" w:rsidRPr="007B4F2D" w:rsidRDefault="00BA5251" w:rsidP="00BA5251">
      <w:pPr>
        <w:ind w:firstLine="2127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          </w:t>
      </w:r>
      <w:r w:rsidRPr="007B4F2D">
        <w:rPr>
          <w:rFonts w:cs="Arial"/>
          <w:bCs/>
          <w:szCs w:val="22"/>
        </w:rPr>
        <w:t>Parágrafo único –</w:t>
      </w:r>
      <w:r w:rsidRPr="007B4F2D">
        <w:rPr>
          <w:rFonts w:cs="Arial"/>
          <w:szCs w:val="22"/>
        </w:rPr>
        <w:t xml:space="preserve"> O vencimento</w:t>
      </w:r>
      <w:r>
        <w:rPr>
          <w:rFonts w:cs="Arial"/>
          <w:szCs w:val="22"/>
        </w:rPr>
        <w:t xml:space="preserve"> mensal estabelecido</w:t>
      </w:r>
      <w:r w:rsidRPr="007B4F2D">
        <w:rPr>
          <w:rFonts w:cs="Arial"/>
          <w:szCs w:val="22"/>
        </w:rPr>
        <w:t xml:space="preserve"> no </w:t>
      </w:r>
      <w:r w:rsidRPr="007B4F2D">
        <w:rPr>
          <w:rFonts w:cs="Arial"/>
          <w:i/>
          <w:szCs w:val="22"/>
        </w:rPr>
        <w:t>caput</w:t>
      </w:r>
      <w:r>
        <w:rPr>
          <w:rFonts w:cs="Arial"/>
          <w:i/>
          <w:szCs w:val="22"/>
        </w:rPr>
        <w:t xml:space="preserve"> deste artigo</w:t>
      </w:r>
      <w:r w:rsidRPr="007B4F2D">
        <w:rPr>
          <w:rFonts w:cs="Arial"/>
          <w:szCs w:val="22"/>
        </w:rPr>
        <w:t>, será reajustado nos mesmos índices e datas dos concedidos aos servidores do Município.</w:t>
      </w:r>
    </w:p>
    <w:p w:rsidR="00BA5251" w:rsidRPr="007B4F2D" w:rsidRDefault="00BA5251" w:rsidP="00BA5251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B4F2D">
        <w:rPr>
          <w:rFonts w:cs="Arial"/>
          <w:szCs w:val="22"/>
        </w:rPr>
        <w:t xml:space="preserve">Art. 2º Os requisitos exigidos para a contratação de servidores, na forma desta Lei, bem como suas atribuições são as constantes do anexo e do Regime Jurídico Único dos Servidores Públicos </w:t>
      </w:r>
      <w:r>
        <w:rPr>
          <w:rFonts w:cs="Arial"/>
          <w:szCs w:val="22"/>
        </w:rPr>
        <w:t>do Município</w:t>
      </w:r>
      <w:r w:rsidRPr="007B4F2D">
        <w:rPr>
          <w:rFonts w:cs="Arial"/>
          <w:szCs w:val="22"/>
        </w:rPr>
        <w:t xml:space="preserve"> – Lei Municipal </w:t>
      </w:r>
      <w:r>
        <w:rPr>
          <w:rFonts w:cs="Arial"/>
          <w:szCs w:val="22"/>
        </w:rPr>
        <w:t>n</w:t>
      </w:r>
      <w:r w:rsidRPr="007B4F2D">
        <w:rPr>
          <w:rFonts w:cs="Arial"/>
          <w:szCs w:val="22"/>
        </w:rPr>
        <w:t>º 1.502/2005, de 10 de outubro de 2005.</w:t>
      </w:r>
    </w:p>
    <w:p w:rsidR="00BA5251" w:rsidRPr="007B4F2D" w:rsidRDefault="00BA5251" w:rsidP="00BA5251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B4F2D">
        <w:rPr>
          <w:rFonts w:cs="Arial"/>
          <w:szCs w:val="22"/>
        </w:rPr>
        <w:t xml:space="preserve">Art. 3º O contrato de que trata o artigo 1º desta Lei, será de natureza administrativa, ficando assegurado ao contratado os direitos previstos no art. 197 </w:t>
      </w:r>
      <w:r w:rsidRPr="007B4F2D">
        <w:rPr>
          <w:rFonts w:cs="Arial"/>
          <w:szCs w:val="22"/>
        </w:rPr>
        <w:lastRenderedPageBreak/>
        <w:t xml:space="preserve">do Regime Jurídico Único dos Servidores Públicos </w:t>
      </w:r>
      <w:r>
        <w:rPr>
          <w:rFonts w:cs="Arial"/>
          <w:szCs w:val="22"/>
        </w:rPr>
        <w:t>do Município</w:t>
      </w:r>
      <w:r w:rsidRPr="007B4F2D">
        <w:rPr>
          <w:rFonts w:cs="Arial"/>
          <w:szCs w:val="22"/>
        </w:rPr>
        <w:t xml:space="preserve"> – Lei Municipal </w:t>
      </w:r>
      <w:r>
        <w:rPr>
          <w:rFonts w:cs="Arial"/>
          <w:szCs w:val="22"/>
        </w:rPr>
        <w:t>n</w:t>
      </w:r>
      <w:r w:rsidRPr="007B4F2D">
        <w:rPr>
          <w:rFonts w:cs="Arial"/>
          <w:szCs w:val="22"/>
        </w:rPr>
        <w:t>° 1.502/2005, podendo ser prorrogado por igual período em razão do interesse público, até o máximo de 06 (seis) meses.</w:t>
      </w:r>
    </w:p>
    <w:p w:rsidR="00BA5251" w:rsidRPr="007B4F2D" w:rsidRDefault="00BA5251" w:rsidP="00BA5251">
      <w:pPr>
        <w:ind w:right="-143"/>
        <w:rPr>
          <w:rFonts w:eastAsia="Arial Unicode MS"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B4F2D">
        <w:rPr>
          <w:rFonts w:eastAsia="Arial Unicode MS" w:cs="Arial"/>
          <w:szCs w:val="22"/>
        </w:rPr>
        <w:t>Art. 4º O preenchimento da vaga se dará através da realização de Processo Seletivo</w:t>
      </w:r>
      <w:r>
        <w:rPr>
          <w:rFonts w:eastAsia="Arial Unicode MS" w:cs="Arial"/>
          <w:szCs w:val="22"/>
        </w:rPr>
        <w:t xml:space="preserve"> Simplificado.</w:t>
      </w:r>
    </w:p>
    <w:p w:rsidR="00BA5251" w:rsidRPr="007B4F2D" w:rsidRDefault="00BA5251" w:rsidP="00BA5251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B4F2D">
        <w:rPr>
          <w:rFonts w:cs="Arial"/>
          <w:szCs w:val="22"/>
        </w:rPr>
        <w:t>Art. 5º A despesa decorrente desta Lei será atendida por conta das dotações orçamentárias específicas.</w:t>
      </w:r>
    </w:p>
    <w:p w:rsidR="00BA5251" w:rsidRPr="007B4F2D" w:rsidRDefault="00BA5251" w:rsidP="00BA5251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B4F2D">
        <w:rPr>
          <w:rFonts w:cs="Arial"/>
          <w:szCs w:val="22"/>
        </w:rPr>
        <w:t>Art. 6º Esta Lei entra em vigor na data de sua publicação.</w:t>
      </w:r>
    </w:p>
    <w:p w:rsidR="00BA5251" w:rsidRDefault="00BA5251" w:rsidP="00BA5251">
      <w:pPr>
        <w:ind w:firstLine="2127"/>
        <w:rPr>
          <w:rFonts w:cs="Arial"/>
          <w:szCs w:val="22"/>
        </w:rPr>
      </w:pPr>
    </w:p>
    <w:p w:rsidR="00BA5251" w:rsidRPr="007B4F2D" w:rsidRDefault="00BA5251" w:rsidP="00BA5251">
      <w:pPr>
        <w:ind w:firstLine="2127"/>
        <w:rPr>
          <w:rFonts w:cs="Arial"/>
          <w:szCs w:val="22"/>
        </w:rPr>
      </w:pPr>
      <w:r w:rsidRPr="007B4F2D">
        <w:rPr>
          <w:rFonts w:cs="Arial"/>
          <w:szCs w:val="22"/>
        </w:rPr>
        <w:t xml:space="preserve">Gabinete do Prefeito Municipal de Anta Gorda RS, aos </w:t>
      </w:r>
      <w:r>
        <w:rPr>
          <w:rFonts w:cs="Arial"/>
          <w:szCs w:val="22"/>
        </w:rPr>
        <w:t>07 dias do mês de janeiro de 2021</w:t>
      </w:r>
      <w:r w:rsidRPr="007B4F2D">
        <w:rPr>
          <w:rFonts w:cs="Arial"/>
          <w:szCs w:val="22"/>
        </w:rPr>
        <w:t>.</w:t>
      </w:r>
    </w:p>
    <w:p w:rsidR="00BA5251" w:rsidRDefault="00BA5251" w:rsidP="00BA5251">
      <w:pPr>
        <w:jc w:val="center"/>
        <w:rPr>
          <w:rFonts w:cs="Arial"/>
          <w:szCs w:val="22"/>
        </w:rPr>
      </w:pPr>
    </w:p>
    <w:p w:rsidR="00BA5251" w:rsidRDefault="00BA5251" w:rsidP="00BA5251">
      <w:pPr>
        <w:jc w:val="center"/>
        <w:rPr>
          <w:rFonts w:cs="Arial"/>
          <w:szCs w:val="22"/>
        </w:rPr>
      </w:pPr>
    </w:p>
    <w:p w:rsidR="00BA5251" w:rsidRDefault="00BA5251" w:rsidP="00BA5251">
      <w:pPr>
        <w:jc w:val="center"/>
        <w:rPr>
          <w:rFonts w:cs="Arial"/>
          <w:szCs w:val="22"/>
        </w:rPr>
      </w:pPr>
    </w:p>
    <w:p w:rsidR="00BA5251" w:rsidRDefault="00BA5251" w:rsidP="00BA5251">
      <w:pPr>
        <w:jc w:val="center"/>
        <w:rPr>
          <w:rFonts w:cs="Arial"/>
          <w:szCs w:val="22"/>
        </w:rPr>
      </w:pPr>
    </w:p>
    <w:p w:rsidR="00BA5251" w:rsidRDefault="00BA5251" w:rsidP="00BA5251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Francisco David </w:t>
      </w:r>
      <w:proofErr w:type="spellStart"/>
      <w:r>
        <w:rPr>
          <w:rFonts w:cs="Arial"/>
          <w:szCs w:val="22"/>
        </w:rPr>
        <w:t>Frighetto</w:t>
      </w:r>
      <w:proofErr w:type="spellEnd"/>
    </w:p>
    <w:p w:rsidR="00BA5251" w:rsidRDefault="00BA5251" w:rsidP="00BA5251">
      <w:pPr>
        <w:jc w:val="center"/>
        <w:rPr>
          <w:rFonts w:cs="Arial"/>
          <w:szCs w:val="22"/>
        </w:rPr>
      </w:pPr>
      <w:r w:rsidRPr="007B4F2D">
        <w:rPr>
          <w:rFonts w:cs="Arial"/>
          <w:szCs w:val="22"/>
        </w:rPr>
        <w:t>Prefeito Municipal</w:t>
      </w:r>
    </w:p>
    <w:p w:rsidR="00BA5251" w:rsidRDefault="00BA5251" w:rsidP="00BA5251">
      <w:pPr>
        <w:jc w:val="center"/>
        <w:rPr>
          <w:rFonts w:cs="Arial"/>
          <w:szCs w:val="22"/>
        </w:rPr>
      </w:pPr>
    </w:p>
    <w:p w:rsidR="00BA5251" w:rsidRDefault="00BA5251" w:rsidP="00BA5251">
      <w:pPr>
        <w:jc w:val="center"/>
        <w:rPr>
          <w:rFonts w:cs="Arial"/>
          <w:szCs w:val="22"/>
        </w:rPr>
      </w:pPr>
    </w:p>
    <w:p w:rsidR="00BA5251" w:rsidRDefault="00BA5251" w:rsidP="00BA5251">
      <w:pPr>
        <w:jc w:val="center"/>
        <w:rPr>
          <w:rFonts w:cs="Arial"/>
          <w:szCs w:val="22"/>
        </w:rPr>
      </w:pPr>
    </w:p>
    <w:p w:rsidR="00BA5251" w:rsidRDefault="00BA5251" w:rsidP="00BA5251">
      <w:pPr>
        <w:jc w:val="center"/>
        <w:rPr>
          <w:rFonts w:cs="Arial"/>
          <w:szCs w:val="22"/>
        </w:rPr>
      </w:pPr>
    </w:p>
    <w:p w:rsidR="00BA5251" w:rsidRDefault="00BA5251" w:rsidP="00BA5251">
      <w:pPr>
        <w:jc w:val="center"/>
        <w:rPr>
          <w:rFonts w:cs="Arial"/>
          <w:szCs w:val="22"/>
        </w:rPr>
      </w:pPr>
    </w:p>
    <w:p w:rsidR="00BA5251" w:rsidRDefault="00BA5251" w:rsidP="00BA5251">
      <w:pPr>
        <w:jc w:val="center"/>
        <w:rPr>
          <w:rFonts w:cs="Arial"/>
          <w:szCs w:val="22"/>
        </w:rPr>
      </w:pPr>
    </w:p>
    <w:p w:rsidR="00BA5251" w:rsidRDefault="00BA5251" w:rsidP="00BA5251">
      <w:pPr>
        <w:jc w:val="center"/>
        <w:rPr>
          <w:rFonts w:cs="Arial"/>
          <w:szCs w:val="22"/>
        </w:rPr>
      </w:pPr>
    </w:p>
    <w:p w:rsidR="00BA5251" w:rsidRDefault="00BA5251" w:rsidP="00BA5251">
      <w:pPr>
        <w:jc w:val="center"/>
        <w:rPr>
          <w:rFonts w:cs="Arial"/>
          <w:szCs w:val="22"/>
        </w:rPr>
      </w:pPr>
    </w:p>
    <w:p w:rsidR="00BA5251" w:rsidRDefault="00BA5251" w:rsidP="00BA5251">
      <w:pPr>
        <w:jc w:val="center"/>
        <w:rPr>
          <w:rFonts w:cs="Arial"/>
          <w:szCs w:val="22"/>
        </w:rPr>
      </w:pPr>
    </w:p>
    <w:p w:rsidR="00BA5251" w:rsidRDefault="00BA5251" w:rsidP="00BA5251">
      <w:pPr>
        <w:jc w:val="center"/>
        <w:rPr>
          <w:rFonts w:cs="Arial"/>
          <w:szCs w:val="22"/>
        </w:rPr>
      </w:pPr>
    </w:p>
    <w:p w:rsidR="00BA5251" w:rsidRPr="007B4F2D" w:rsidRDefault="00BA5251" w:rsidP="00BA5251">
      <w:pPr>
        <w:jc w:val="center"/>
        <w:rPr>
          <w:rFonts w:cs="Arial"/>
          <w:szCs w:val="22"/>
        </w:rPr>
      </w:pPr>
    </w:p>
    <w:p w:rsidR="00BA5251" w:rsidRPr="00E97000" w:rsidRDefault="00BA5251" w:rsidP="00BA5251">
      <w:pPr>
        <w:pStyle w:val="Ttulo2"/>
        <w:spacing w:line="360" w:lineRule="auto"/>
        <w:jc w:val="center"/>
        <w:rPr>
          <w:b w:val="0"/>
          <w:bCs w:val="0"/>
          <w:i w:val="0"/>
          <w:sz w:val="24"/>
          <w:szCs w:val="24"/>
          <w:u w:val="single"/>
        </w:rPr>
      </w:pPr>
      <w:r w:rsidRPr="00E97000">
        <w:rPr>
          <w:b w:val="0"/>
          <w:bCs w:val="0"/>
          <w:i w:val="0"/>
          <w:sz w:val="24"/>
          <w:szCs w:val="24"/>
          <w:u w:val="single"/>
        </w:rPr>
        <w:lastRenderedPageBreak/>
        <w:t>JUSTIFICATIVA AO PROJETO DE LEI N° 00</w:t>
      </w:r>
      <w:r>
        <w:rPr>
          <w:b w:val="0"/>
          <w:bCs w:val="0"/>
          <w:i w:val="0"/>
          <w:sz w:val="24"/>
          <w:szCs w:val="24"/>
          <w:u w:val="single"/>
        </w:rPr>
        <w:t>2/2021</w:t>
      </w:r>
    </w:p>
    <w:p w:rsidR="00BA5251" w:rsidRPr="007E0791" w:rsidRDefault="00BA5251" w:rsidP="00BA5251">
      <w:pPr>
        <w:rPr>
          <w:rFonts w:cs="Arial"/>
          <w:b/>
          <w:bCs/>
        </w:rPr>
      </w:pPr>
    </w:p>
    <w:p w:rsidR="00BA5251" w:rsidRPr="007E0791" w:rsidRDefault="00BA5251" w:rsidP="00BA5251">
      <w:pPr>
        <w:rPr>
          <w:rFonts w:cs="Arial"/>
        </w:rPr>
      </w:pPr>
      <w:r w:rsidRPr="007E0791">
        <w:rPr>
          <w:rFonts w:cs="Arial"/>
          <w:b/>
          <w:bCs/>
        </w:rPr>
        <w:tab/>
      </w:r>
      <w:r w:rsidRPr="007E0791">
        <w:rPr>
          <w:rFonts w:cs="Arial"/>
          <w:b/>
          <w:bCs/>
        </w:rPr>
        <w:tab/>
      </w:r>
      <w:r w:rsidRPr="007E0791">
        <w:rPr>
          <w:rFonts w:cs="Arial"/>
          <w:b/>
          <w:bCs/>
        </w:rPr>
        <w:tab/>
      </w:r>
    </w:p>
    <w:p w:rsidR="00BA5251" w:rsidRDefault="00BA5251" w:rsidP="00BA5251">
      <w:pPr>
        <w:rPr>
          <w:rFonts w:cs="Arial"/>
        </w:rPr>
      </w:pPr>
      <w:r>
        <w:rPr>
          <w:rFonts w:cs="Arial"/>
        </w:rPr>
        <w:tab/>
        <w:t>Prezados Vereadores, c</w:t>
      </w:r>
      <w:r w:rsidRPr="007E0791">
        <w:rPr>
          <w:rFonts w:cs="Arial"/>
        </w:rPr>
        <w:t>om o objetivo de atender as determinações oficiais para o desenvolvimento do Programa de Combate a</w:t>
      </w:r>
      <w:r>
        <w:rPr>
          <w:rFonts w:cs="Arial"/>
        </w:rPr>
        <w:t xml:space="preserve"> Endemias</w:t>
      </w:r>
      <w:r w:rsidRPr="007E0791">
        <w:rPr>
          <w:rFonts w:cs="Arial"/>
        </w:rPr>
        <w:t xml:space="preserve">, estamos propondo através do presente Projeto de Lei a contratação emergencial de </w:t>
      </w:r>
      <w:r>
        <w:rPr>
          <w:rFonts w:cs="Arial"/>
        </w:rPr>
        <w:t>01 (um)</w:t>
      </w:r>
      <w:r w:rsidRPr="007E0791">
        <w:rPr>
          <w:rFonts w:cs="Arial"/>
        </w:rPr>
        <w:t xml:space="preserve"> Agente para atuar na área de controle e combate </w:t>
      </w:r>
      <w:r>
        <w:rPr>
          <w:rFonts w:cs="Arial"/>
        </w:rPr>
        <w:t>de endemias.</w:t>
      </w:r>
    </w:p>
    <w:p w:rsidR="00BA5251" w:rsidRDefault="00BA5251" w:rsidP="00BA5251">
      <w:pPr>
        <w:ind w:firstLine="2127"/>
        <w:rPr>
          <w:rFonts w:cs="Arial"/>
          <w:szCs w:val="22"/>
        </w:rPr>
      </w:pPr>
      <w:r w:rsidRPr="007E0791">
        <w:rPr>
          <w:rFonts w:cs="Arial"/>
        </w:rPr>
        <w:t xml:space="preserve">Ressaltamos a importância de manter um </w:t>
      </w:r>
      <w:r>
        <w:rPr>
          <w:rFonts w:cs="Arial"/>
        </w:rPr>
        <w:t>controle especifico na área de</w:t>
      </w:r>
      <w:r w:rsidRPr="00820A95">
        <w:rPr>
          <w:rFonts w:cs="Arial"/>
          <w:szCs w:val="22"/>
        </w:rPr>
        <w:t xml:space="preserve"> Saúde Pública</w:t>
      </w:r>
      <w:r>
        <w:rPr>
          <w:rFonts w:cs="Arial"/>
          <w:szCs w:val="22"/>
        </w:rPr>
        <w:t>,</w:t>
      </w:r>
      <w:r w:rsidRPr="00820A95">
        <w:rPr>
          <w:rFonts w:cs="Arial"/>
          <w:szCs w:val="22"/>
        </w:rPr>
        <w:t xml:space="preserve"> exercendo atividades de vigilância, prevenção e controle de doenças, </w:t>
      </w:r>
      <w:r>
        <w:rPr>
          <w:rFonts w:cs="Arial"/>
          <w:szCs w:val="22"/>
        </w:rPr>
        <w:t>relacionadas</w:t>
      </w:r>
      <w:r w:rsidRPr="00820A95">
        <w:rPr>
          <w:rFonts w:cs="Arial"/>
          <w:szCs w:val="22"/>
        </w:rPr>
        <w:t xml:space="preserve"> com fatores ambientais de risco biológicos e não biológicos</w:t>
      </w:r>
      <w:r>
        <w:rPr>
          <w:rFonts w:cs="Arial"/>
          <w:szCs w:val="22"/>
        </w:rPr>
        <w:t>:</w:t>
      </w:r>
      <w:r w:rsidRPr="00820A95">
        <w:rPr>
          <w:rFonts w:cs="Arial"/>
          <w:szCs w:val="22"/>
        </w:rPr>
        <w:t xml:space="preserve"> lixo em locais inapropriados, água limpa acondicionada em depósitos, contaminantes ambientais, esgoto a céu aberto, desmatamento, etc. </w:t>
      </w:r>
    </w:p>
    <w:p w:rsidR="00BA5251" w:rsidRDefault="00BA5251" w:rsidP="00BA5251">
      <w:pPr>
        <w:rPr>
          <w:rFonts w:cs="Arial"/>
          <w:szCs w:val="22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 w:rsidRPr="00726DE7">
        <w:rPr>
          <w:rFonts w:cs="Arial"/>
          <w:szCs w:val="22"/>
        </w:rPr>
        <w:t xml:space="preserve">Visa também o presente Projeto de Lei atender as diretrizes do Programa Estadual de Vigilância e as Particularidades do nosso estado em relação ao controle e proliferação do mosquito </w:t>
      </w:r>
      <w:r w:rsidRPr="00726DE7">
        <w:rPr>
          <w:rFonts w:cs="Arial"/>
          <w:i/>
          <w:szCs w:val="22"/>
        </w:rPr>
        <w:t>Aedes Aegypti e do Aedes</w:t>
      </w:r>
      <w:r>
        <w:rPr>
          <w:rFonts w:cs="Arial"/>
          <w:i/>
          <w:szCs w:val="22"/>
        </w:rPr>
        <w:t xml:space="preserve"> </w:t>
      </w:r>
      <w:proofErr w:type="spellStart"/>
      <w:r w:rsidRPr="00726DE7">
        <w:rPr>
          <w:rFonts w:cs="Arial"/>
          <w:i/>
          <w:szCs w:val="22"/>
        </w:rPr>
        <w:t>Albopictus</w:t>
      </w:r>
      <w:proofErr w:type="spellEnd"/>
      <w:r>
        <w:rPr>
          <w:rFonts w:cs="Arial"/>
          <w:i/>
          <w:szCs w:val="22"/>
        </w:rPr>
        <w:t>,</w:t>
      </w:r>
      <w:r w:rsidRPr="00726DE7">
        <w:rPr>
          <w:rFonts w:cs="Arial"/>
          <w:i/>
          <w:szCs w:val="22"/>
        </w:rPr>
        <w:t xml:space="preserve"> </w:t>
      </w:r>
      <w:r>
        <w:rPr>
          <w:rFonts w:cs="Arial"/>
          <w:szCs w:val="22"/>
        </w:rPr>
        <w:t>sendo indispensável a contratação do profissional até a realização do próximo concurso público, quando a vaga será suprida de forma definitiva.</w:t>
      </w:r>
    </w:p>
    <w:p w:rsidR="00BA5251" w:rsidRDefault="00BA5251" w:rsidP="00BA5251">
      <w:pPr>
        <w:ind w:firstLine="2127"/>
        <w:rPr>
          <w:rFonts w:cs="Arial"/>
          <w:szCs w:val="22"/>
        </w:rPr>
      </w:pPr>
      <w:r>
        <w:rPr>
          <w:rFonts w:cs="Arial"/>
          <w:szCs w:val="22"/>
        </w:rPr>
        <w:t xml:space="preserve">Leva-se em conta também a necessidade de atendimento das demandas do Município em relação ao </w:t>
      </w:r>
      <w:r w:rsidRPr="00CF1D76">
        <w:rPr>
          <w:rFonts w:cs="Arial"/>
          <w:szCs w:val="22"/>
        </w:rPr>
        <w:t>Programa de Combate a Endemias</w:t>
      </w:r>
      <w:r>
        <w:rPr>
          <w:rFonts w:cs="Arial"/>
          <w:szCs w:val="22"/>
        </w:rPr>
        <w:t>, considerando que atualmente o município se encontra infestado e carece de um agente atuante na área.</w:t>
      </w:r>
    </w:p>
    <w:p w:rsidR="00BA5251" w:rsidRPr="004855A1" w:rsidRDefault="00BA5251" w:rsidP="00BA5251">
      <w:pPr>
        <w:ind w:firstLine="2127"/>
        <w:rPr>
          <w:rFonts w:cs="Arial"/>
          <w:szCs w:val="22"/>
        </w:rPr>
      </w:pPr>
      <w:r w:rsidRPr="004855A1">
        <w:rPr>
          <w:rFonts w:cs="Arial"/>
          <w:bCs/>
          <w:szCs w:val="22"/>
        </w:rPr>
        <w:t xml:space="preserve">Assim, temos como justificada a urgência dessa contratação, invocando </w:t>
      </w:r>
      <w:r w:rsidRPr="004855A1">
        <w:rPr>
          <w:rFonts w:cs="Arial"/>
          <w:bCs/>
          <w:iCs/>
          <w:szCs w:val="22"/>
        </w:rPr>
        <w:t xml:space="preserve">estar caracterizado </w:t>
      </w:r>
      <w:r w:rsidRPr="004855A1">
        <w:rPr>
          <w:rFonts w:cs="Arial"/>
          <w:szCs w:val="22"/>
        </w:rPr>
        <w:t>o fundamento legal que a autoriza, vez que presente a necessidade temporária de excepcional interesse público.</w:t>
      </w:r>
    </w:p>
    <w:p w:rsidR="00BA5251" w:rsidRPr="00E420FA" w:rsidRDefault="00BA5251" w:rsidP="00BA5251">
      <w:pPr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                                  </w:t>
      </w:r>
      <w:r w:rsidRPr="00E420FA">
        <w:rPr>
          <w:rFonts w:cs="Arial"/>
          <w:bCs/>
          <w:szCs w:val="22"/>
        </w:rPr>
        <w:t xml:space="preserve">Valendo-nos da oportunidade, reiterarmos </w:t>
      </w:r>
      <w:r>
        <w:rPr>
          <w:rFonts w:cs="Arial"/>
          <w:bCs/>
          <w:szCs w:val="22"/>
        </w:rPr>
        <w:t xml:space="preserve">protestos da mais alta estima e </w:t>
      </w:r>
      <w:r w:rsidRPr="00E420FA">
        <w:rPr>
          <w:rFonts w:cs="Arial"/>
          <w:bCs/>
          <w:szCs w:val="22"/>
        </w:rPr>
        <w:t xml:space="preserve">consideração.  </w:t>
      </w:r>
    </w:p>
    <w:p w:rsidR="00BA5251" w:rsidRPr="007E0791" w:rsidRDefault="00BA5251" w:rsidP="00BA5251">
      <w:pPr>
        <w:rPr>
          <w:rFonts w:cs="Arial"/>
        </w:rPr>
      </w:pPr>
      <w:r w:rsidRPr="007E0791">
        <w:rPr>
          <w:rFonts w:cs="Arial"/>
        </w:rPr>
        <w:tab/>
      </w:r>
    </w:p>
    <w:p w:rsidR="00BA5251" w:rsidRPr="007E0791" w:rsidRDefault="00BA5251" w:rsidP="00BA5251">
      <w:pPr>
        <w:rPr>
          <w:rFonts w:cs="Arial"/>
        </w:rPr>
      </w:pPr>
      <w:r w:rsidRPr="007E0791">
        <w:rPr>
          <w:rFonts w:cs="Arial"/>
        </w:rPr>
        <w:tab/>
      </w:r>
      <w:r w:rsidRPr="007E0791">
        <w:rPr>
          <w:rFonts w:cs="Arial"/>
        </w:rPr>
        <w:tab/>
      </w:r>
      <w:r w:rsidRPr="007E0791">
        <w:rPr>
          <w:rFonts w:cs="Arial"/>
        </w:rPr>
        <w:tab/>
      </w:r>
    </w:p>
    <w:p w:rsidR="00BA5251" w:rsidRDefault="00BA5251" w:rsidP="00BA5251">
      <w:pPr>
        <w:jc w:val="center"/>
        <w:rPr>
          <w:rFonts w:cs="Arial"/>
        </w:rPr>
      </w:pPr>
      <w:r>
        <w:rPr>
          <w:rFonts w:cs="Arial"/>
        </w:rPr>
        <w:t xml:space="preserve">Francisco David </w:t>
      </w:r>
      <w:proofErr w:type="spellStart"/>
      <w:r>
        <w:rPr>
          <w:rFonts w:cs="Arial"/>
        </w:rPr>
        <w:t>Frighetto</w:t>
      </w:r>
      <w:proofErr w:type="spellEnd"/>
    </w:p>
    <w:p w:rsidR="00BA5251" w:rsidRPr="007E0791" w:rsidRDefault="00BA5251" w:rsidP="00BA5251">
      <w:pPr>
        <w:jc w:val="center"/>
        <w:rPr>
          <w:rFonts w:cs="Arial"/>
          <w:b/>
          <w:bCs/>
        </w:rPr>
      </w:pPr>
      <w:r>
        <w:rPr>
          <w:rFonts w:cs="Arial"/>
        </w:rPr>
        <w:t>Prefeito Municipal</w:t>
      </w:r>
    </w:p>
    <w:p w:rsidR="00FF20A9" w:rsidRPr="003E1A99" w:rsidRDefault="00FF20A9" w:rsidP="00FF20A9">
      <w:pPr>
        <w:jc w:val="center"/>
        <w:rPr>
          <w:b/>
          <w:szCs w:val="22"/>
        </w:rPr>
      </w:pPr>
    </w:p>
    <w:p w:rsidR="00CB1C7E" w:rsidRPr="003E1A99" w:rsidRDefault="00CB1C7E" w:rsidP="00CB1C7E">
      <w:pPr>
        <w:tabs>
          <w:tab w:val="left" w:pos="0"/>
          <w:tab w:val="left" w:pos="851"/>
          <w:tab w:val="left" w:pos="4253"/>
        </w:tabs>
        <w:rPr>
          <w:b/>
          <w:szCs w:val="22"/>
        </w:rPr>
      </w:pPr>
    </w:p>
    <w:p w:rsidR="007532A6" w:rsidRPr="003E1A99" w:rsidRDefault="007532A6" w:rsidP="007532A6">
      <w:pPr>
        <w:rPr>
          <w:b/>
          <w:szCs w:val="22"/>
        </w:rPr>
      </w:pPr>
    </w:p>
    <w:p w:rsidR="007532A6" w:rsidRPr="003E1A99" w:rsidRDefault="007532A6" w:rsidP="007532A6">
      <w:pPr>
        <w:jc w:val="center"/>
        <w:rPr>
          <w:b/>
          <w:szCs w:val="22"/>
        </w:rPr>
      </w:pPr>
      <w:r w:rsidRPr="003E1A99">
        <w:rPr>
          <w:b/>
          <w:szCs w:val="22"/>
        </w:rPr>
        <w:t xml:space="preserve">PROJETO DE LEI </w:t>
      </w:r>
      <w:proofErr w:type="gramStart"/>
      <w:r w:rsidRPr="003E1A99">
        <w:rPr>
          <w:b/>
          <w:szCs w:val="22"/>
        </w:rPr>
        <w:t>Nº  002</w:t>
      </w:r>
      <w:proofErr w:type="gramEnd"/>
      <w:r w:rsidRPr="003E1A99">
        <w:rPr>
          <w:b/>
          <w:szCs w:val="22"/>
        </w:rPr>
        <w:t>/2021.</w:t>
      </w:r>
    </w:p>
    <w:p w:rsidR="007532A6" w:rsidRPr="003E1A99" w:rsidRDefault="007532A6" w:rsidP="007532A6">
      <w:pPr>
        <w:jc w:val="center"/>
        <w:rPr>
          <w:szCs w:val="22"/>
        </w:rPr>
      </w:pPr>
      <w:r w:rsidRPr="003E1A99">
        <w:rPr>
          <w:szCs w:val="22"/>
        </w:rPr>
        <w:t>ESTIMATIVA DE IMPACTO ORÇAMENTÁRIO E FINANCEIRO.</w:t>
      </w:r>
    </w:p>
    <w:p w:rsidR="007532A6" w:rsidRPr="003E1A99" w:rsidRDefault="007532A6" w:rsidP="007532A6">
      <w:pPr>
        <w:jc w:val="center"/>
        <w:rPr>
          <w:szCs w:val="22"/>
        </w:rPr>
      </w:pPr>
      <w:r w:rsidRPr="003E1A99">
        <w:rPr>
          <w:szCs w:val="22"/>
        </w:rPr>
        <w:t>BASE LEGAL: ARTIGO  16 e 17 da Lei Complementar nº 101/2013.</w:t>
      </w:r>
    </w:p>
    <w:p w:rsidR="007532A6" w:rsidRPr="003E1A99" w:rsidRDefault="007532A6" w:rsidP="007532A6">
      <w:pPr>
        <w:jc w:val="center"/>
        <w:rPr>
          <w:b/>
          <w:szCs w:val="22"/>
        </w:rPr>
      </w:pPr>
      <w:r w:rsidRPr="003E1A99">
        <w:rPr>
          <w:b/>
          <w:szCs w:val="22"/>
        </w:rPr>
        <w:t>CONTRATAÇÃO TEMPORÁRIA – CARGO DE AGENTE DE COMBATE A ENDEMIAS</w:t>
      </w:r>
    </w:p>
    <w:p w:rsidR="007532A6" w:rsidRPr="003E1A99" w:rsidRDefault="007532A6" w:rsidP="007532A6">
      <w:pPr>
        <w:rPr>
          <w:rFonts w:cs="Arial"/>
          <w:szCs w:val="22"/>
        </w:rPr>
      </w:pPr>
      <w:r w:rsidRPr="003E1A99">
        <w:rPr>
          <w:rFonts w:cs="Arial"/>
          <w:szCs w:val="22"/>
        </w:rPr>
        <w:t>Vencimento Básico: R$ 1.550,00</w:t>
      </w:r>
    </w:p>
    <w:p w:rsidR="007532A6" w:rsidRPr="003E1A99" w:rsidRDefault="007532A6" w:rsidP="007532A6">
      <w:pPr>
        <w:rPr>
          <w:szCs w:val="22"/>
        </w:rPr>
      </w:pPr>
      <w:r w:rsidRPr="003E1A99">
        <w:rPr>
          <w:szCs w:val="22"/>
        </w:rPr>
        <w:t>Nº de Vagas: 01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532A6" w:rsidRPr="003E1A99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Prazo: 6 meses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Com Prorrogação *</w:t>
            </w:r>
          </w:p>
        </w:tc>
      </w:tr>
      <w:tr w:rsidR="007532A6" w:rsidRPr="003E1A99" w:rsidTr="003E7915">
        <w:trPr>
          <w:trHeight w:val="953"/>
        </w:trPr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Vencimento x Nº vagas x 6 meses em R$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Vencimento x Nº vagas x 6 meses em R$</w:t>
            </w:r>
          </w:p>
        </w:tc>
      </w:tr>
      <w:tr w:rsidR="007532A6" w:rsidRPr="003E1A99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Vencimento Básico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9.300,00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9.300,00</w:t>
            </w:r>
          </w:p>
        </w:tc>
      </w:tr>
      <w:tr w:rsidR="007532A6" w:rsidRPr="003E1A99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Insalubridade 20%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1.320,00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1.320,00</w:t>
            </w:r>
          </w:p>
        </w:tc>
      </w:tr>
      <w:tr w:rsidR="007532A6" w:rsidRPr="003E1A99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Encargos Patronais(21%)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2.230,20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2.230,20</w:t>
            </w:r>
          </w:p>
        </w:tc>
      </w:tr>
      <w:tr w:rsidR="007532A6" w:rsidRPr="003E1A99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13º Proporcional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885,00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885,00</w:t>
            </w:r>
          </w:p>
        </w:tc>
      </w:tr>
      <w:tr w:rsidR="007532A6" w:rsidRPr="003E1A99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 xml:space="preserve">Encargos 13º </w:t>
            </w:r>
            <w:proofErr w:type="spellStart"/>
            <w:r w:rsidRPr="003E1A99">
              <w:rPr>
                <w:szCs w:val="22"/>
              </w:rPr>
              <w:t>Prop</w:t>
            </w:r>
            <w:proofErr w:type="spellEnd"/>
            <w:r w:rsidRPr="003E1A99">
              <w:rPr>
                <w:szCs w:val="22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185,85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185,85</w:t>
            </w:r>
          </w:p>
        </w:tc>
      </w:tr>
      <w:tr w:rsidR="007532A6" w:rsidRPr="003E1A99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Férias proporcionais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885,00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885,00</w:t>
            </w:r>
          </w:p>
        </w:tc>
      </w:tr>
      <w:tr w:rsidR="007532A6" w:rsidRPr="003E1A99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 xml:space="preserve">1/3 Férias </w:t>
            </w:r>
            <w:proofErr w:type="spellStart"/>
            <w:r w:rsidRPr="003E1A99">
              <w:rPr>
                <w:szCs w:val="22"/>
              </w:rPr>
              <w:t>prop</w:t>
            </w:r>
            <w:proofErr w:type="spellEnd"/>
            <w:r w:rsidRPr="003E1A99">
              <w:rPr>
                <w:szCs w:val="22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295,00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szCs w:val="22"/>
              </w:rPr>
            </w:pPr>
            <w:r w:rsidRPr="003E1A99">
              <w:rPr>
                <w:szCs w:val="22"/>
              </w:rPr>
              <w:t>295,00</w:t>
            </w:r>
          </w:p>
        </w:tc>
      </w:tr>
      <w:tr w:rsidR="007532A6" w:rsidRPr="003E1A99" w:rsidTr="003E7915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2A6" w:rsidRPr="003E1A99" w:rsidRDefault="007532A6" w:rsidP="003E7915">
            <w:pPr>
              <w:jc w:val="center"/>
              <w:rPr>
                <w:b/>
                <w:szCs w:val="22"/>
              </w:rPr>
            </w:pPr>
            <w:r w:rsidRPr="003E1A99">
              <w:rPr>
                <w:b/>
                <w:szCs w:val="22"/>
              </w:rPr>
              <w:t>Projeção de Despesas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b/>
                <w:szCs w:val="22"/>
              </w:rPr>
            </w:pPr>
            <w:r w:rsidRPr="003E1A99">
              <w:rPr>
                <w:b/>
                <w:szCs w:val="22"/>
              </w:rPr>
              <w:t>15.101,05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A6" w:rsidRPr="003E1A99" w:rsidRDefault="007532A6" w:rsidP="003E7915">
            <w:pPr>
              <w:jc w:val="center"/>
              <w:rPr>
                <w:b/>
                <w:szCs w:val="22"/>
              </w:rPr>
            </w:pPr>
            <w:r w:rsidRPr="003E1A99">
              <w:rPr>
                <w:b/>
                <w:szCs w:val="22"/>
              </w:rPr>
              <w:t>15.101,05</w:t>
            </w:r>
          </w:p>
        </w:tc>
      </w:tr>
    </w:tbl>
    <w:p w:rsidR="007532A6" w:rsidRPr="003E1A99" w:rsidRDefault="007532A6" w:rsidP="007532A6">
      <w:pPr>
        <w:rPr>
          <w:szCs w:val="22"/>
        </w:rPr>
      </w:pPr>
      <w:proofErr w:type="spellStart"/>
      <w:r w:rsidRPr="003E1A99">
        <w:rPr>
          <w:szCs w:val="22"/>
        </w:rPr>
        <w:t>Obs</w:t>
      </w:r>
      <w:proofErr w:type="spellEnd"/>
      <w:r w:rsidRPr="003E1A99">
        <w:rPr>
          <w:szCs w:val="22"/>
        </w:rPr>
        <w:t xml:space="preserve"> *: O projeto de Lei prevê a contratação pelo período de 6 meses, podendo ser prorrogado por mais 6 meses. </w:t>
      </w:r>
    </w:p>
    <w:p w:rsidR="007532A6" w:rsidRPr="003E1A99" w:rsidRDefault="007532A6" w:rsidP="007532A6">
      <w:pPr>
        <w:rPr>
          <w:szCs w:val="22"/>
        </w:rPr>
      </w:pPr>
      <w:r w:rsidRPr="003E1A99">
        <w:rPr>
          <w:szCs w:val="22"/>
        </w:rPr>
        <w:t xml:space="preserve"> </w:t>
      </w:r>
    </w:p>
    <w:p w:rsidR="007532A6" w:rsidRPr="003E1A99" w:rsidRDefault="007532A6" w:rsidP="007532A6">
      <w:pPr>
        <w:ind w:left="1416" w:firstLine="708"/>
        <w:rPr>
          <w:szCs w:val="22"/>
        </w:rPr>
      </w:pPr>
      <w:r w:rsidRPr="003E1A99">
        <w:rPr>
          <w:szCs w:val="22"/>
        </w:rPr>
        <w:t>Anta Gorda RS, 07 de janeiro de 2021.</w:t>
      </w:r>
    </w:p>
    <w:p w:rsidR="007532A6" w:rsidRPr="003E1A99" w:rsidRDefault="007532A6" w:rsidP="007532A6">
      <w:pPr>
        <w:jc w:val="center"/>
        <w:rPr>
          <w:szCs w:val="22"/>
        </w:rPr>
      </w:pPr>
    </w:p>
    <w:p w:rsidR="007532A6" w:rsidRPr="003E1A99" w:rsidRDefault="007532A6" w:rsidP="007532A6">
      <w:pPr>
        <w:jc w:val="center"/>
        <w:rPr>
          <w:szCs w:val="22"/>
        </w:rPr>
      </w:pPr>
      <w:r w:rsidRPr="003E1A99">
        <w:rPr>
          <w:szCs w:val="22"/>
        </w:rPr>
        <w:t>Patrícia Cavagnoli</w:t>
      </w:r>
    </w:p>
    <w:p w:rsidR="007532A6" w:rsidRPr="003E1A99" w:rsidRDefault="007532A6" w:rsidP="007532A6">
      <w:pPr>
        <w:jc w:val="center"/>
        <w:rPr>
          <w:szCs w:val="22"/>
        </w:rPr>
      </w:pPr>
      <w:proofErr w:type="spellStart"/>
      <w:r w:rsidRPr="003E1A99">
        <w:rPr>
          <w:szCs w:val="22"/>
        </w:rPr>
        <w:t>Dpto</w:t>
      </w:r>
      <w:proofErr w:type="spellEnd"/>
      <w:r w:rsidRPr="003E1A99">
        <w:rPr>
          <w:szCs w:val="22"/>
        </w:rPr>
        <w:t xml:space="preserve"> de Pessoal</w:t>
      </w:r>
    </w:p>
    <w:p w:rsidR="00953B9F" w:rsidRPr="00FC56BB" w:rsidRDefault="00953B9F" w:rsidP="00FC56BB">
      <w:pPr>
        <w:tabs>
          <w:tab w:val="left" w:pos="3795"/>
        </w:tabs>
        <w:jc w:val="center"/>
        <w:rPr>
          <w:b/>
        </w:rPr>
      </w:pPr>
    </w:p>
    <w:sectPr w:rsidR="00953B9F" w:rsidRPr="00FC56BB" w:rsidSect="00CB1C7E">
      <w:headerReference w:type="default" r:id="rId6"/>
      <w:footerReference w:type="default" r:id="rId7"/>
      <w:pgSz w:w="11906" w:h="16838"/>
      <w:pgMar w:top="1417" w:right="1274" w:bottom="1417" w:left="1701" w:header="284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D11" w:rsidRDefault="00435D11" w:rsidP="00FC56BB">
      <w:pPr>
        <w:spacing w:line="240" w:lineRule="auto"/>
      </w:pPr>
      <w:r>
        <w:separator/>
      </w:r>
    </w:p>
  </w:endnote>
  <w:endnote w:type="continuationSeparator" w:id="0">
    <w:p w:rsidR="00435D11" w:rsidRDefault="00435D11" w:rsidP="00FC5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BB" w:rsidRPr="00FC56BB" w:rsidRDefault="00FC56BB" w:rsidP="0047177D">
    <w:pPr>
      <w:pStyle w:val="Ttulo1"/>
      <w:tabs>
        <w:tab w:val="left" w:pos="7035"/>
      </w:tabs>
      <w:jc w:val="center"/>
      <w:rPr>
        <w:sz w:val="16"/>
      </w:rPr>
    </w:pPr>
    <w:r>
      <w:rPr>
        <w:sz w:val="16"/>
      </w:rPr>
      <w:t xml:space="preserve">51 </w:t>
    </w:r>
    <w:r w:rsidRPr="00FC56BB">
      <w:rPr>
        <w:sz w:val="16"/>
      </w:rPr>
      <w:t>3756.1149</w:t>
    </w:r>
  </w:p>
  <w:p w:rsidR="00FC56BB" w:rsidRPr="00FC56BB" w:rsidRDefault="00AB56BE" w:rsidP="0047177D">
    <w:pPr>
      <w:pStyle w:val="Corpodetexto"/>
      <w:tabs>
        <w:tab w:val="right" w:pos="8504"/>
      </w:tabs>
      <w:spacing w:before="17"/>
      <w:ind w:left="101"/>
      <w:jc w:val="center"/>
      <w:rPr>
        <w:b/>
        <w:sz w:val="16"/>
      </w:rPr>
    </w:pPr>
    <w:hyperlink r:id="rId1" w:history="1">
      <w:r w:rsidR="00FC56BB" w:rsidRPr="00FC56BB">
        <w:rPr>
          <w:rStyle w:val="Hyperlink"/>
          <w:b/>
          <w:color w:val="auto"/>
          <w:w w:val="105"/>
          <w:sz w:val="16"/>
        </w:rPr>
        <w:t>oficialdegabinete@antagorda.rs.gov.br</w:t>
      </w:r>
    </w:hyperlink>
  </w:p>
  <w:p w:rsidR="00FC56BB" w:rsidRPr="00FC56BB" w:rsidRDefault="00FC56BB" w:rsidP="0047177D">
    <w:pPr>
      <w:pStyle w:val="Corpodetexto"/>
      <w:tabs>
        <w:tab w:val="right" w:pos="8504"/>
      </w:tabs>
      <w:spacing w:before="17"/>
      <w:ind w:left="101"/>
      <w:jc w:val="center"/>
      <w:rPr>
        <w:b/>
        <w:sz w:val="16"/>
      </w:rPr>
    </w:pPr>
    <w:r w:rsidRPr="00FC56BB">
      <w:rPr>
        <w:b/>
        <w:sz w:val="16"/>
      </w:rPr>
      <w:t>Rua Pe. Hermínio Catelli, 659 | Anta Gorda/RS | CEP 95980-000</w:t>
    </w:r>
  </w:p>
  <w:p w:rsidR="00FC56BB" w:rsidRPr="00FC56BB" w:rsidRDefault="00AB56BE" w:rsidP="0047177D">
    <w:pPr>
      <w:spacing w:before="66"/>
      <w:ind w:left="102"/>
      <w:jc w:val="center"/>
      <w:rPr>
        <w:b/>
        <w:sz w:val="18"/>
      </w:rPr>
    </w:pPr>
    <w:hyperlink r:id="rId2" w:history="1">
      <w:r w:rsidR="00FC56BB" w:rsidRPr="00FC56BB">
        <w:rPr>
          <w:rStyle w:val="Hyperlink"/>
          <w:b/>
          <w:color w:val="auto"/>
          <w:w w:val="105"/>
          <w:sz w:val="18"/>
        </w:rPr>
        <w:t>www.antagorda.rs.gov.br</w:t>
      </w:r>
    </w:hyperlink>
  </w:p>
  <w:p w:rsidR="00FC56BB" w:rsidRDefault="00FC56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11" w:rsidRDefault="00435D11" w:rsidP="00FC56BB">
      <w:pPr>
        <w:spacing w:line="240" w:lineRule="auto"/>
      </w:pPr>
      <w:r>
        <w:separator/>
      </w:r>
    </w:p>
  </w:footnote>
  <w:footnote w:type="continuationSeparator" w:id="0">
    <w:p w:rsidR="00435D11" w:rsidRDefault="00435D11" w:rsidP="00FC56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BB" w:rsidRDefault="00FC56BB" w:rsidP="00FC56B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878205" cy="818666"/>
          <wp:effectExtent l="0" t="0" r="0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263" cy="81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56BB" w:rsidRPr="00FC56BB" w:rsidRDefault="00FC56BB" w:rsidP="00FC56BB">
    <w:pPr>
      <w:pStyle w:val="Cabealho"/>
      <w:jc w:val="center"/>
      <w:rPr>
        <w:b/>
      </w:rPr>
    </w:pPr>
    <w:r w:rsidRPr="00FC56BB">
      <w:rPr>
        <w:b/>
      </w:rPr>
      <w:t xml:space="preserve">PREFEITURA MUNICIPAL </w:t>
    </w:r>
    <w:r w:rsidRPr="00FC56BB">
      <w:rPr>
        <w:b/>
      </w:rPr>
      <w:br/>
      <w:t xml:space="preserve">  ANTA GORDA- 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BB"/>
    <w:rsid w:val="00000BF4"/>
    <w:rsid w:val="00032BF3"/>
    <w:rsid w:val="000519ED"/>
    <w:rsid w:val="00127BA6"/>
    <w:rsid w:val="0017591C"/>
    <w:rsid w:val="003A4E2D"/>
    <w:rsid w:val="003E1A99"/>
    <w:rsid w:val="00435D11"/>
    <w:rsid w:val="0047177D"/>
    <w:rsid w:val="00475CFF"/>
    <w:rsid w:val="00503F86"/>
    <w:rsid w:val="00550BD2"/>
    <w:rsid w:val="005C49E9"/>
    <w:rsid w:val="006B4082"/>
    <w:rsid w:val="00751960"/>
    <w:rsid w:val="007532A6"/>
    <w:rsid w:val="00793F49"/>
    <w:rsid w:val="00851786"/>
    <w:rsid w:val="008F4823"/>
    <w:rsid w:val="00923BE9"/>
    <w:rsid w:val="00953B9F"/>
    <w:rsid w:val="009D5EF7"/>
    <w:rsid w:val="00A63820"/>
    <w:rsid w:val="00AB56BE"/>
    <w:rsid w:val="00B65709"/>
    <w:rsid w:val="00B77B88"/>
    <w:rsid w:val="00BA5251"/>
    <w:rsid w:val="00BF232E"/>
    <w:rsid w:val="00C67D10"/>
    <w:rsid w:val="00C7581D"/>
    <w:rsid w:val="00CB1C7E"/>
    <w:rsid w:val="00DC2694"/>
    <w:rsid w:val="00DD11A5"/>
    <w:rsid w:val="00DE5A80"/>
    <w:rsid w:val="00E00741"/>
    <w:rsid w:val="00FC56BB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AE6E74F-EC34-4DE0-968E-93E01893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C7E"/>
    <w:pPr>
      <w:tabs>
        <w:tab w:val="left" w:pos="2268"/>
      </w:tabs>
      <w:suppressAutoHyphens/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tulo1">
    <w:name w:val="heading 1"/>
    <w:basedOn w:val="Normal"/>
    <w:link w:val="Ttulo1Char"/>
    <w:uiPriority w:val="1"/>
    <w:qFormat/>
    <w:rsid w:val="00FC56BB"/>
    <w:pPr>
      <w:widowControl w:val="0"/>
      <w:tabs>
        <w:tab w:val="clear" w:pos="2268"/>
      </w:tabs>
      <w:suppressAutoHyphens w:val="0"/>
      <w:autoSpaceDE w:val="0"/>
      <w:autoSpaceDN w:val="0"/>
      <w:spacing w:before="1" w:line="240" w:lineRule="auto"/>
      <w:ind w:left="101"/>
      <w:jc w:val="left"/>
      <w:outlineLvl w:val="0"/>
    </w:pPr>
    <w:rPr>
      <w:rFonts w:eastAsia="Arial" w:cs="Arial"/>
      <w:b/>
      <w:bCs/>
      <w:sz w:val="14"/>
      <w:szCs w:val="14"/>
      <w:lang w:val="ca-ES" w:eastAsia="ca-ES" w:bidi="ca-ES"/>
    </w:rPr>
  </w:style>
  <w:style w:type="paragraph" w:styleId="Ttulo2">
    <w:name w:val="heading 2"/>
    <w:basedOn w:val="Normal"/>
    <w:next w:val="Normal"/>
    <w:link w:val="Ttulo2Char"/>
    <w:qFormat/>
    <w:rsid w:val="00BA5251"/>
    <w:pPr>
      <w:keepNext/>
      <w:tabs>
        <w:tab w:val="clear" w:pos="2268"/>
      </w:tabs>
      <w:suppressAutoHyphens w:val="0"/>
      <w:spacing w:before="240" w:after="60" w:line="240" w:lineRule="auto"/>
      <w:jc w:val="left"/>
      <w:outlineLvl w:val="1"/>
    </w:pPr>
    <w:rPr>
      <w:rFonts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56BB"/>
    <w:pPr>
      <w:tabs>
        <w:tab w:val="clear" w:pos="2268"/>
        <w:tab w:val="center" w:pos="4252"/>
        <w:tab w:val="right" w:pos="8504"/>
      </w:tabs>
      <w:suppressAutoHyphens w:val="0"/>
      <w:spacing w:before="0"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C56BB"/>
  </w:style>
  <w:style w:type="paragraph" w:styleId="Rodap">
    <w:name w:val="footer"/>
    <w:basedOn w:val="Normal"/>
    <w:link w:val="RodapChar"/>
    <w:uiPriority w:val="99"/>
    <w:unhideWhenUsed/>
    <w:rsid w:val="00FC56BB"/>
    <w:pPr>
      <w:tabs>
        <w:tab w:val="clear" w:pos="2268"/>
        <w:tab w:val="center" w:pos="4252"/>
        <w:tab w:val="right" w:pos="8504"/>
      </w:tabs>
      <w:suppressAutoHyphens w:val="0"/>
      <w:spacing w:before="0"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C56BB"/>
  </w:style>
  <w:style w:type="character" w:customStyle="1" w:styleId="Ttulo1Char">
    <w:name w:val="Título 1 Char"/>
    <w:basedOn w:val="Fontepargpadro"/>
    <w:link w:val="Ttulo1"/>
    <w:uiPriority w:val="1"/>
    <w:rsid w:val="00FC56BB"/>
    <w:rPr>
      <w:rFonts w:ascii="Arial" w:eastAsia="Arial" w:hAnsi="Arial" w:cs="Arial"/>
      <w:b/>
      <w:bCs/>
      <w:sz w:val="14"/>
      <w:szCs w:val="14"/>
      <w:lang w:val="ca-ES" w:eastAsia="ca-ES" w:bidi="ca-ES"/>
    </w:rPr>
  </w:style>
  <w:style w:type="paragraph" w:styleId="Corpodetexto">
    <w:name w:val="Body Text"/>
    <w:basedOn w:val="Normal"/>
    <w:link w:val="CorpodetextoChar"/>
    <w:uiPriority w:val="1"/>
    <w:qFormat/>
    <w:rsid w:val="00FC56BB"/>
    <w:pPr>
      <w:widowControl w:val="0"/>
      <w:tabs>
        <w:tab w:val="clear" w:pos="2268"/>
      </w:tabs>
      <w:suppressAutoHyphens w:val="0"/>
      <w:autoSpaceDE w:val="0"/>
      <w:autoSpaceDN w:val="0"/>
      <w:spacing w:before="0" w:line="240" w:lineRule="auto"/>
      <w:jc w:val="left"/>
    </w:pPr>
    <w:rPr>
      <w:rFonts w:eastAsia="Arial" w:cs="Arial"/>
      <w:sz w:val="14"/>
      <w:szCs w:val="14"/>
      <w:lang w:val="ca-ES" w:eastAsia="ca-ES" w:bidi="ca-ES"/>
    </w:rPr>
  </w:style>
  <w:style w:type="character" w:customStyle="1" w:styleId="CorpodetextoChar">
    <w:name w:val="Corpo de texto Char"/>
    <w:basedOn w:val="Fontepargpadro"/>
    <w:link w:val="Corpodetexto"/>
    <w:uiPriority w:val="1"/>
    <w:rsid w:val="00FC56BB"/>
    <w:rPr>
      <w:rFonts w:ascii="Arial" w:eastAsia="Arial" w:hAnsi="Arial" w:cs="Arial"/>
      <w:sz w:val="14"/>
      <w:szCs w:val="14"/>
      <w:lang w:val="ca-ES" w:eastAsia="ca-ES" w:bidi="ca-ES"/>
    </w:rPr>
  </w:style>
  <w:style w:type="character" w:styleId="Hyperlink">
    <w:name w:val="Hyperlink"/>
    <w:basedOn w:val="Fontepargpadro"/>
    <w:uiPriority w:val="99"/>
    <w:unhideWhenUsed/>
    <w:rsid w:val="00FC56B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7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786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93F4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93F49"/>
    <w:rPr>
      <w:rFonts w:ascii="Arial" w:eastAsia="Times New Roman" w:hAnsi="Arial" w:cs="Times New Roman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52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A5251"/>
    <w:rPr>
      <w:rFonts w:ascii="Arial" w:eastAsia="Times New Roman" w:hAnsi="Arial" w:cs="Times New Roman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A525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753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agorda.rs.gov.br" TargetMode="External"/><Relationship Id="rId1" Type="http://schemas.openxmlformats.org/officeDocument/2006/relationships/hyperlink" Target="mailto:oficialdegabinete@antagord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3851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Parizotto</dc:creator>
  <cp:keywords/>
  <dc:description/>
  <cp:lastModifiedBy>Camara02</cp:lastModifiedBy>
  <cp:revision>2</cp:revision>
  <cp:lastPrinted>2021-01-07T17:21:00Z</cp:lastPrinted>
  <dcterms:created xsi:type="dcterms:W3CDTF">2021-01-25T17:17:00Z</dcterms:created>
  <dcterms:modified xsi:type="dcterms:W3CDTF">2021-01-25T17:17:00Z</dcterms:modified>
</cp:coreProperties>
</file>