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F" w:rsidRPr="0025696E" w:rsidRDefault="00355E0F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2"/>
          <w:szCs w:val="22"/>
        </w:rPr>
      </w:pPr>
      <w:r w:rsidRPr="0025696E">
        <w:rPr>
          <w:rFonts w:ascii="Arial" w:hAnsi="Arial" w:cs="Arial"/>
          <w:bCs/>
          <w:sz w:val="22"/>
          <w:szCs w:val="22"/>
        </w:rPr>
        <w:t>Projeto de Lei nº 027/2021, de 22 de abril de 2021.</w:t>
      </w:r>
    </w:p>
    <w:p w:rsidR="00291937" w:rsidRPr="0025696E" w:rsidRDefault="00291937" w:rsidP="00291937">
      <w:pPr>
        <w:pStyle w:val="Recuodecorpodetexto"/>
        <w:spacing w:after="200" w:line="360" w:lineRule="auto"/>
        <w:ind w:right="-568"/>
        <w:jc w:val="both"/>
        <w:rPr>
          <w:rFonts w:ascii="Arial" w:hAnsi="Arial" w:cs="Arial"/>
          <w:i/>
          <w:iCs/>
          <w:sz w:val="22"/>
          <w:szCs w:val="22"/>
        </w:rPr>
      </w:pPr>
    </w:p>
    <w:p w:rsidR="00355E0F" w:rsidRPr="0025696E" w:rsidRDefault="0025696E" w:rsidP="0025696E">
      <w:pPr>
        <w:pStyle w:val="Recuodecorpodetexto"/>
        <w:spacing w:after="200" w:line="360" w:lineRule="auto"/>
        <w:ind w:right="-56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“Abre Crédito E</w:t>
      </w:r>
      <w:r w:rsidR="00355E0F" w:rsidRPr="0025696E">
        <w:rPr>
          <w:rFonts w:ascii="Arial" w:hAnsi="Arial" w:cs="Arial"/>
          <w:iCs/>
          <w:sz w:val="22"/>
          <w:szCs w:val="22"/>
        </w:rPr>
        <w:t xml:space="preserve">special e dá outras providências”.                                                                                               </w:t>
      </w:r>
    </w:p>
    <w:p w:rsidR="00355E0F" w:rsidRPr="0025696E" w:rsidRDefault="00355E0F" w:rsidP="00291937">
      <w:pPr>
        <w:pStyle w:val="Recuodecorpodetexto"/>
        <w:spacing w:after="200" w:line="360" w:lineRule="auto"/>
        <w:ind w:right="-568"/>
        <w:jc w:val="both"/>
        <w:rPr>
          <w:rFonts w:ascii="Arial" w:hAnsi="Arial" w:cs="Arial"/>
          <w:iCs/>
          <w:sz w:val="22"/>
          <w:szCs w:val="22"/>
        </w:rPr>
      </w:pPr>
    </w:p>
    <w:p w:rsidR="00291937" w:rsidRPr="0025696E" w:rsidRDefault="00355E0F" w:rsidP="00291937">
      <w:pPr>
        <w:spacing w:after="200"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25696E">
        <w:rPr>
          <w:rFonts w:ascii="Arial" w:hAnsi="Arial" w:cs="Arial"/>
          <w:bCs/>
          <w:sz w:val="22"/>
          <w:szCs w:val="22"/>
        </w:rPr>
        <w:tab/>
      </w:r>
      <w:r w:rsidRPr="0025696E">
        <w:rPr>
          <w:rFonts w:ascii="Arial" w:hAnsi="Arial" w:cs="Arial"/>
          <w:bCs/>
          <w:sz w:val="22"/>
          <w:szCs w:val="22"/>
        </w:rPr>
        <w:tab/>
      </w:r>
      <w:r w:rsidRPr="0025696E">
        <w:rPr>
          <w:rFonts w:ascii="Arial" w:hAnsi="Arial" w:cs="Arial"/>
          <w:bCs/>
          <w:sz w:val="22"/>
          <w:szCs w:val="22"/>
        </w:rPr>
        <w:tab/>
      </w:r>
      <w:r w:rsidR="00CF1DA7" w:rsidRPr="0025696E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="00CF1DA7" w:rsidRPr="0025696E">
        <w:rPr>
          <w:rFonts w:ascii="Arial" w:hAnsi="Arial" w:cs="Arial"/>
          <w:sz w:val="22"/>
          <w:szCs w:val="22"/>
        </w:rPr>
        <w:t>Frighetto</w:t>
      </w:r>
      <w:proofErr w:type="spellEnd"/>
      <w:r w:rsidR="00CF1DA7" w:rsidRPr="0025696E">
        <w:rPr>
          <w:rFonts w:ascii="Arial" w:hAnsi="Arial" w:cs="Arial"/>
          <w:sz w:val="22"/>
          <w:szCs w:val="22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355E0F" w:rsidRPr="0025696E" w:rsidRDefault="0025696E" w:rsidP="00291937">
      <w:pPr>
        <w:spacing w:after="200" w:line="360" w:lineRule="auto"/>
        <w:ind w:right="-568" w:firstLine="2127"/>
        <w:jc w:val="both"/>
        <w:rPr>
          <w:rFonts w:ascii="Arial" w:hAnsi="Arial" w:cs="Arial"/>
          <w:color w:val="000000"/>
          <w:sz w:val="22"/>
          <w:szCs w:val="22"/>
        </w:rPr>
      </w:pPr>
      <w:r w:rsidRPr="0025696E">
        <w:rPr>
          <w:rFonts w:ascii="Arial" w:hAnsi="Arial" w:cs="Arial"/>
          <w:color w:val="000000"/>
          <w:sz w:val="22"/>
          <w:szCs w:val="22"/>
        </w:rPr>
        <w:t xml:space="preserve">Art. 1º </w:t>
      </w:r>
      <w:r w:rsidR="00355E0F" w:rsidRPr="0025696E">
        <w:rPr>
          <w:rFonts w:ascii="Arial" w:hAnsi="Arial" w:cs="Arial"/>
          <w:color w:val="000000"/>
          <w:sz w:val="22"/>
          <w:szCs w:val="22"/>
        </w:rPr>
        <w:t xml:space="preserve">Fica o Poder Executivo autorizado a abrir Crédito Especial no Orçamento de 2021 no valor de </w:t>
      </w:r>
      <w:r w:rsidR="00355E0F" w:rsidRPr="0025696E">
        <w:rPr>
          <w:rFonts w:ascii="Arial" w:hAnsi="Arial" w:cs="Arial"/>
          <w:b/>
          <w:bCs/>
          <w:i/>
          <w:color w:val="000000"/>
          <w:sz w:val="22"/>
          <w:szCs w:val="22"/>
        </w:rPr>
        <w:t>R$ 8.000,00 (Oito mil reais)</w:t>
      </w:r>
      <w:r w:rsidR="00355E0F" w:rsidRPr="0025696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55E0F" w:rsidRPr="0025696E">
        <w:rPr>
          <w:rFonts w:ascii="Arial" w:hAnsi="Arial" w:cs="Arial"/>
          <w:color w:val="000000"/>
          <w:sz w:val="22"/>
          <w:szCs w:val="22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6"/>
        <w:gridCol w:w="5641"/>
        <w:gridCol w:w="426"/>
        <w:gridCol w:w="1137"/>
      </w:tblGrid>
      <w:tr w:rsidR="00355E0F" w:rsidRPr="00291937" w:rsidTr="00303C0E">
        <w:trPr>
          <w:trHeight w:val="73"/>
        </w:trPr>
        <w:tc>
          <w:tcPr>
            <w:tcW w:w="1628" w:type="dxa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i/>
                <w:sz w:val="20"/>
                <w:szCs w:val="20"/>
              </w:rPr>
              <w:t>RECURSO 0050</w:t>
            </w:r>
          </w:p>
        </w:tc>
        <w:tc>
          <w:tcPr>
            <w:tcW w:w="6377" w:type="dxa"/>
            <w:gridSpan w:val="2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i/>
                <w:sz w:val="20"/>
                <w:szCs w:val="20"/>
              </w:rPr>
              <w:t>RPPS.............................................................................</w:t>
            </w:r>
            <w:r w:rsidRPr="002919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7" w:type="dxa"/>
            <w:hideMark/>
          </w:tcPr>
          <w:p w:rsidR="00355E0F" w:rsidRPr="00291937" w:rsidRDefault="00355E0F" w:rsidP="00291937">
            <w:pPr>
              <w:tabs>
                <w:tab w:val="right" w:pos="985"/>
              </w:tabs>
              <w:spacing w:after="200" w:line="360" w:lineRule="auto"/>
              <w:ind w:left="-70" w:right="-568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8.000,00</w:t>
            </w:r>
          </w:p>
        </w:tc>
      </w:tr>
      <w:tr w:rsidR="00355E0F" w:rsidRPr="00291937" w:rsidTr="00303C0E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4" w:type="dxa"/>
            <w:gridSpan w:val="2"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i/>
                <w:sz w:val="20"/>
                <w:szCs w:val="20"/>
              </w:rPr>
              <w:t>03.03.09.272.0910.0.007</w:t>
            </w:r>
          </w:p>
        </w:tc>
        <w:tc>
          <w:tcPr>
            <w:tcW w:w="7200" w:type="dxa"/>
            <w:gridSpan w:val="3"/>
          </w:tcPr>
          <w:p w:rsidR="00355E0F" w:rsidRPr="0025696E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696E">
              <w:rPr>
                <w:rFonts w:ascii="Arial" w:hAnsi="Arial" w:cs="Arial"/>
                <w:i/>
                <w:sz w:val="22"/>
                <w:szCs w:val="22"/>
              </w:rPr>
              <w:t>Pagamento de Benefícios Previdenciários aos Segurados do RPPS</w:t>
            </w:r>
          </w:p>
        </w:tc>
      </w:tr>
      <w:tr w:rsidR="00355E0F" w:rsidRPr="00291937" w:rsidTr="00303C0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4" w:type="dxa"/>
            <w:gridSpan w:val="2"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sz w:val="20"/>
                <w:szCs w:val="20"/>
              </w:rPr>
              <w:t xml:space="preserve">589 - </w:t>
            </w:r>
            <w:r w:rsidRPr="00291937">
              <w:rPr>
                <w:rFonts w:ascii="Arial" w:hAnsi="Arial" w:cs="Arial"/>
                <w:sz w:val="20"/>
                <w:szCs w:val="20"/>
              </w:rPr>
              <w:t>3.1.90.94.00.00.00</w:t>
            </w:r>
          </w:p>
        </w:tc>
        <w:tc>
          <w:tcPr>
            <w:tcW w:w="5641" w:type="dxa"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93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5696E">
              <w:rPr>
                <w:rFonts w:ascii="Arial" w:hAnsi="Arial" w:cs="Arial"/>
                <w:sz w:val="22"/>
                <w:szCs w:val="22"/>
              </w:rPr>
              <w:t>Indenizações e Restituições Trabalhistas</w:t>
            </w:r>
          </w:p>
        </w:tc>
        <w:tc>
          <w:tcPr>
            <w:tcW w:w="426" w:type="dxa"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937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3" w:type="dxa"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937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</w:tr>
    </w:tbl>
    <w:p w:rsidR="00355E0F" w:rsidRPr="0025696E" w:rsidRDefault="00355E0F" w:rsidP="00291937">
      <w:pPr>
        <w:spacing w:after="200" w:line="360" w:lineRule="auto"/>
        <w:ind w:right="-56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9193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193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 w:rsidRPr="0029193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5696E" w:rsidRPr="0025696E">
        <w:rPr>
          <w:rFonts w:ascii="Arial" w:hAnsi="Arial" w:cs="Arial"/>
          <w:bCs/>
          <w:color w:val="000000"/>
          <w:sz w:val="22"/>
          <w:szCs w:val="22"/>
        </w:rPr>
        <w:t>Art. 2º</w:t>
      </w:r>
      <w:r w:rsidR="0025696E" w:rsidRPr="002569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5696E">
        <w:rPr>
          <w:rFonts w:ascii="Arial" w:hAnsi="Arial" w:cs="Arial"/>
          <w:bCs/>
          <w:color w:val="000000"/>
          <w:sz w:val="22"/>
          <w:szCs w:val="22"/>
        </w:rPr>
        <w:t xml:space="preserve">O crédito aberto no artigo anterior será </w:t>
      </w:r>
      <w:r w:rsidRPr="0025696E">
        <w:rPr>
          <w:rFonts w:ascii="Arial" w:hAnsi="Arial" w:cs="Arial"/>
          <w:bCs/>
          <w:sz w:val="22"/>
          <w:szCs w:val="22"/>
        </w:rPr>
        <w:t>coberto</w:t>
      </w:r>
      <w:r w:rsidRPr="002569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96E">
        <w:rPr>
          <w:rFonts w:ascii="Arial" w:hAnsi="Arial" w:cs="Arial"/>
          <w:bCs/>
          <w:color w:val="000000"/>
          <w:sz w:val="22"/>
          <w:szCs w:val="22"/>
        </w:rPr>
        <w:t xml:space="preserve">pelo </w:t>
      </w:r>
      <w:r w:rsidRPr="0025696E">
        <w:rPr>
          <w:rFonts w:ascii="Arial" w:hAnsi="Arial" w:cs="Arial"/>
          <w:bCs/>
          <w:i/>
          <w:color w:val="000000"/>
          <w:sz w:val="22"/>
          <w:szCs w:val="22"/>
        </w:rPr>
        <w:t xml:space="preserve">Superávit Financeiro do Exercício Anterior </w:t>
      </w:r>
      <w:r w:rsidRPr="0025696E">
        <w:rPr>
          <w:rFonts w:ascii="Arial" w:hAnsi="Arial" w:cs="Arial"/>
          <w:color w:val="000000"/>
          <w:sz w:val="22"/>
          <w:szCs w:val="22"/>
        </w:rPr>
        <w:t>no valor de</w:t>
      </w:r>
      <w:r w:rsidRPr="0025696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R$ 8.000,00 (Oito mil reais)</w:t>
      </w:r>
      <w:r w:rsidRPr="0025696E">
        <w:rPr>
          <w:rFonts w:ascii="Arial" w:hAnsi="Arial" w:cs="Arial"/>
          <w:bCs/>
          <w:color w:val="000000"/>
          <w:sz w:val="22"/>
          <w:szCs w:val="22"/>
        </w:rPr>
        <w:t xml:space="preserve"> 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6376"/>
        <w:gridCol w:w="426"/>
        <w:gridCol w:w="1139"/>
      </w:tblGrid>
      <w:tr w:rsidR="00355E0F" w:rsidRPr="00291937" w:rsidTr="00303C0E">
        <w:trPr>
          <w:trHeight w:val="73"/>
        </w:trPr>
        <w:tc>
          <w:tcPr>
            <w:tcW w:w="1627" w:type="dxa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i/>
                <w:sz w:val="20"/>
                <w:szCs w:val="20"/>
              </w:rPr>
              <w:t>RECURSO 0050</w:t>
            </w:r>
          </w:p>
        </w:tc>
        <w:tc>
          <w:tcPr>
            <w:tcW w:w="6376" w:type="dxa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i/>
                <w:sz w:val="20"/>
                <w:szCs w:val="20"/>
              </w:rPr>
              <w:t>RPPS.............................................................................</w:t>
            </w:r>
            <w:r w:rsidRPr="0029193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.........................</w:t>
            </w:r>
          </w:p>
        </w:tc>
        <w:tc>
          <w:tcPr>
            <w:tcW w:w="426" w:type="dxa"/>
            <w:hideMark/>
          </w:tcPr>
          <w:p w:rsidR="00355E0F" w:rsidRPr="00291937" w:rsidRDefault="00355E0F" w:rsidP="00291937">
            <w:pPr>
              <w:spacing w:after="200" w:line="360" w:lineRule="auto"/>
              <w:ind w:right="-5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9" w:type="dxa"/>
            <w:hideMark/>
          </w:tcPr>
          <w:p w:rsidR="00355E0F" w:rsidRPr="00291937" w:rsidRDefault="00355E0F" w:rsidP="00291937">
            <w:pPr>
              <w:tabs>
                <w:tab w:val="right" w:pos="985"/>
              </w:tabs>
              <w:spacing w:after="200" w:line="360" w:lineRule="auto"/>
              <w:ind w:left="-70" w:right="-568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193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8.000,00</w:t>
            </w:r>
          </w:p>
        </w:tc>
      </w:tr>
    </w:tbl>
    <w:p w:rsidR="00355E0F" w:rsidRPr="0025696E" w:rsidRDefault="00355E0F" w:rsidP="00291937">
      <w:pPr>
        <w:spacing w:after="200" w:line="360" w:lineRule="auto"/>
        <w:ind w:left="708" w:right="-568" w:firstLine="1419"/>
        <w:jc w:val="both"/>
        <w:rPr>
          <w:rFonts w:ascii="Arial" w:hAnsi="Arial" w:cs="Arial"/>
          <w:sz w:val="22"/>
          <w:szCs w:val="22"/>
        </w:rPr>
      </w:pPr>
      <w:r w:rsidRPr="0025696E">
        <w:rPr>
          <w:rFonts w:ascii="Arial" w:hAnsi="Arial" w:cs="Arial"/>
          <w:sz w:val="22"/>
          <w:szCs w:val="22"/>
        </w:rPr>
        <w:t>Art. 3º Esta Lei entra em vigor da data da sua publicação.</w:t>
      </w:r>
    </w:p>
    <w:p w:rsidR="00355E0F" w:rsidRPr="0025696E" w:rsidRDefault="00355E0F" w:rsidP="00291937">
      <w:pPr>
        <w:pStyle w:val="Corpodetexto2"/>
        <w:spacing w:after="200" w:line="360" w:lineRule="auto"/>
        <w:ind w:right="-568" w:firstLine="2124"/>
        <w:jc w:val="both"/>
        <w:rPr>
          <w:rFonts w:ascii="Arial" w:hAnsi="Arial" w:cs="Arial"/>
          <w:sz w:val="22"/>
          <w:szCs w:val="22"/>
          <w:lang w:val="pt-BR"/>
        </w:rPr>
      </w:pPr>
      <w:r w:rsidRPr="0025696E">
        <w:rPr>
          <w:rFonts w:ascii="Arial" w:hAnsi="Arial" w:cs="Arial"/>
          <w:sz w:val="22"/>
          <w:szCs w:val="22"/>
        </w:rPr>
        <w:t>Gabinete d</w:t>
      </w:r>
      <w:r w:rsidRPr="0025696E">
        <w:rPr>
          <w:rFonts w:ascii="Arial" w:hAnsi="Arial" w:cs="Arial"/>
          <w:sz w:val="22"/>
          <w:szCs w:val="22"/>
          <w:lang w:val="pt-BR"/>
        </w:rPr>
        <w:t>o</w:t>
      </w:r>
      <w:r w:rsidRPr="0025696E">
        <w:rPr>
          <w:rFonts w:ascii="Arial" w:hAnsi="Arial" w:cs="Arial"/>
          <w:sz w:val="22"/>
          <w:szCs w:val="22"/>
        </w:rPr>
        <w:t xml:space="preserve"> Prefeit</w:t>
      </w:r>
      <w:r w:rsidRPr="0025696E">
        <w:rPr>
          <w:rFonts w:ascii="Arial" w:hAnsi="Arial" w:cs="Arial"/>
          <w:sz w:val="22"/>
          <w:szCs w:val="22"/>
          <w:lang w:val="pt-BR"/>
        </w:rPr>
        <w:t>o</w:t>
      </w:r>
      <w:r w:rsidRPr="0025696E">
        <w:rPr>
          <w:rFonts w:ascii="Arial" w:hAnsi="Arial" w:cs="Arial"/>
          <w:sz w:val="22"/>
          <w:szCs w:val="22"/>
        </w:rPr>
        <w:t xml:space="preserve"> Municipal de Anta Gorda RS, aos </w:t>
      </w:r>
      <w:r w:rsidRPr="0025696E">
        <w:rPr>
          <w:rFonts w:ascii="Arial" w:hAnsi="Arial" w:cs="Arial"/>
          <w:sz w:val="22"/>
          <w:szCs w:val="22"/>
          <w:lang w:val="pt-BR"/>
        </w:rPr>
        <w:t>22</w:t>
      </w:r>
      <w:r w:rsidRPr="0025696E">
        <w:rPr>
          <w:rFonts w:ascii="Arial" w:hAnsi="Arial" w:cs="Arial"/>
          <w:sz w:val="22"/>
          <w:szCs w:val="22"/>
        </w:rPr>
        <w:t xml:space="preserve"> dias do mês de </w:t>
      </w:r>
      <w:r w:rsidRPr="0025696E">
        <w:rPr>
          <w:rFonts w:ascii="Arial" w:hAnsi="Arial" w:cs="Arial"/>
          <w:sz w:val="22"/>
          <w:szCs w:val="22"/>
          <w:lang w:val="pt-BR"/>
        </w:rPr>
        <w:t>abril de 2021.</w:t>
      </w:r>
    </w:p>
    <w:p w:rsidR="00291937" w:rsidRPr="0025696E" w:rsidRDefault="00291937" w:rsidP="00291937">
      <w:pPr>
        <w:pStyle w:val="Corpodetexto2"/>
        <w:spacing w:after="0" w:line="360" w:lineRule="auto"/>
        <w:ind w:right="-568" w:firstLine="2124"/>
        <w:jc w:val="both"/>
        <w:rPr>
          <w:rFonts w:ascii="Arial" w:hAnsi="Arial" w:cs="Arial"/>
          <w:sz w:val="22"/>
          <w:szCs w:val="22"/>
        </w:rPr>
      </w:pPr>
    </w:p>
    <w:p w:rsidR="00236335" w:rsidRPr="0025696E" w:rsidRDefault="00236335" w:rsidP="00291937">
      <w:pPr>
        <w:pStyle w:val="Ttulo2"/>
        <w:spacing w:line="360" w:lineRule="auto"/>
        <w:ind w:right="-568"/>
        <w:rPr>
          <w:b w:val="0"/>
          <w:bCs w:val="0"/>
          <w:color w:val="auto"/>
        </w:rPr>
      </w:pPr>
    </w:p>
    <w:p w:rsidR="00355E0F" w:rsidRPr="0025696E" w:rsidRDefault="00355E0F" w:rsidP="00291937">
      <w:pPr>
        <w:pStyle w:val="Ttulo2"/>
        <w:spacing w:line="360" w:lineRule="auto"/>
        <w:ind w:right="-568"/>
        <w:rPr>
          <w:b w:val="0"/>
          <w:color w:val="auto"/>
        </w:rPr>
      </w:pPr>
      <w:r w:rsidRPr="0025696E">
        <w:rPr>
          <w:b w:val="0"/>
          <w:bCs w:val="0"/>
          <w:color w:val="auto"/>
        </w:rPr>
        <w:t xml:space="preserve">Francisco David </w:t>
      </w:r>
      <w:proofErr w:type="spellStart"/>
      <w:r w:rsidRPr="0025696E">
        <w:rPr>
          <w:b w:val="0"/>
          <w:bCs w:val="0"/>
          <w:color w:val="auto"/>
        </w:rPr>
        <w:t>Frighetto</w:t>
      </w:r>
      <w:proofErr w:type="spellEnd"/>
      <w:r w:rsidR="00291937" w:rsidRPr="0025696E">
        <w:rPr>
          <w:b w:val="0"/>
          <w:bCs w:val="0"/>
          <w:color w:val="auto"/>
        </w:rPr>
        <w:t>,</w:t>
      </w:r>
    </w:p>
    <w:p w:rsidR="00355E0F" w:rsidRPr="0025696E" w:rsidRDefault="00355E0F" w:rsidP="00291937">
      <w:pPr>
        <w:spacing w:line="360" w:lineRule="auto"/>
        <w:ind w:right="-568"/>
        <w:jc w:val="center"/>
        <w:rPr>
          <w:rFonts w:ascii="Arial" w:hAnsi="Arial" w:cs="Arial"/>
          <w:b/>
          <w:bCs/>
          <w:sz w:val="22"/>
          <w:szCs w:val="22"/>
        </w:rPr>
      </w:pPr>
      <w:r w:rsidRPr="0025696E">
        <w:rPr>
          <w:rFonts w:ascii="Arial" w:hAnsi="Arial" w:cs="Arial"/>
          <w:b/>
          <w:bCs/>
          <w:sz w:val="22"/>
          <w:szCs w:val="22"/>
        </w:rPr>
        <w:t>Prefeito Municipal</w:t>
      </w:r>
      <w:r w:rsidR="00291937" w:rsidRPr="0025696E">
        <w:rPr>
          <w:rFonts w:ascii="Arial" w:hAnsi="Arial" w:cs="Arial"/>
          <w:b/>
          <w:bCs/>
          <w:sz w:val="22"/>
          <w:szCs w:val="22"/>
        </w:rPr>
        <w:t>.</w:t>
      </w:r>
    </w:p>
    <w:p w:rsidR="00291937" w:rsidRDefault="00291937" w:rsidP="00291937">
      <w:pPr>
        <w:spacing w:line="360" w:lineRule="auto"/>
        <w:ind w:right="-568"/>
        <w:jc w:val="center"/>
        <w:rPr>
          <w:rFonts w:ascii="Arial" w:hAnsi="Arial" w:cs="Arial"/>
          <w:b/>
          <w:bCs/>
          <w:sz w:val="20"/>
          <w:szCs w:val="20"/>
        </w:rPr>
      </w:pPr>
    </w:p>
    <w:p w:rsidR="00291937" w:rsidRDefault="00291937" w:rsidP="00291937">
      <w:pPr>
        <w:spacing w:line="360" w:lineRule="auto"/>
        <w:ind w:right="-568"/>
        <w:jc w:val="center"/>
        <w:rPr>
          <w:rFonts w:ascii="Arial" w:hAnsi="Arial" w:cs="Arial"/>
          <w:b/>
          <w:bCs/>
          <w:sz w:val="20"/>
          <w:szCs w:val="20"/>
        </w:rPr>
      </w:pPr>
    </w:p>
    <w:p w:rsidR="00291937" w:rsidRDefault="00291937" w:rsidP="00291937">
      <w:pPr>
        <w:spacing w:line="360" w:lineRule="auto"/>
        <w:ind w:right="-568"/>
        <w:jc w:val="center"/>
        <w:rPr>
          <w:rFonts w:ascii="Arial" w:hAnsi="Arial" w:cs="Arial"/>
          <w:b/>
          <w:bCs/>
          <w:sz w:val="20"/>
          <w:szCs w:val="20"/>
        </w:rPr>
      </w:pPr>
    </w:p>
    <w:p w:rsidR="00291937" w:rsidRDefault="00291937" w:rsidP="00291937">
      <w:pPr>
        <w:spacing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:rsidR="00291937" w:rsidRPr="00291937" w:rsidRDefault="00291937" w:rsidP="00291937">
      <w:pPr>
        <w:spacing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p w:rsidR="00355E0F" w:rsidRPr="00291937" w:rsidRDefault="00355E0F" w:rsidP="00291937">
      <w:pPr>
        <w:spacing w:after="20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355E0F" w:rsidRDefault="00355E0F" w:rsidP="00291937">
      <w:pPr>
        <w:spacing w:after="20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3F3FA2" w:rsidRDefault="003F3FA2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3F3FA2" w:rsidRDefault="003F3FA2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3F3FA2" w:rsidRDefault="003F3FA2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3F3FA2" w:rsidRPr="0025696E" w:rsidRDefault="003F3FA2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355E0F" w:rsidRPr="0025696E" w:rsidRDefault="00355E0F" w:rsidP="00291937">
      <w:pPr>
        <w:spacing w:after="200" w:line="360" w:lineRule="auto"/>
        <w:ind w:right="-568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25696E">
        <w:rPr>
          <w:rFonts w:ascii="Arial" w:hAnsi="Arial" w:cs="Arial"/>
          <w:bCs/>
          <w:sz w:val="22"/>
          <w:szCs w:val="22"/>
          <w:u w:val="single"/>
        </w:rPr>
        <w:t xml:space="preserve">JUSTIFICATIVA AO PROJETO DE LEI </w:t>
      </w:r>
      <w:r w:rsidR="00291937" w:rsidRPr="0025696E">
        <w:rPr>
          <w:rFonts w:ascii="Arial" w:hAnsi="Arial" w:cs="Arial"/>
          <w:bCs/>
          <w:sz w:val="22"/>
          <w:szCs w:val="22"/>
          <w:u w:val="single"/>
        </w:rPr>
        <w:t xml:space="preserve">Nº </w:t>
      </w:r>
      <w:r w:rsidRPr="0025696E">
        <w:rPr>
          <w:rFonts w:ascii="Arial" w:hAnsi="Arial" w:cs="Arial"/>
          <w:bCs/>
          <w:sz w:val="22"/>
          <w:szCs w:val="22"/>
          <w:u w:val="single"/>
        </w:rPr>
        <w:t>027/2021</w:t>
      </w:r>
    </w:p>
    <w:p w:rsidR="00355E0F" w:rsidRPr="0025696E" w:rsidRDefault="00355E0F" w:rsidP="00291937">
      <w:pPr>
        <w:spacing w:after="200" w:line="360" w:lineRule="auto"/>
        <w:ind w:right="-568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355E0F" w:rsidRPr="0025696E" w:rsidRDefault="00355E0F" w:rsidP="00291937">
      <w:pPr>
        <w:spacing w:after="200" w:line="360" w:lineRule="auto"/>
        <w:ind w:right="-568" w:firstLine="212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5696E">
        <w:rPr>
          <w:rFonts w:ascii="Arial" w:hAnsi="Arial" w:cs="Arial"/>
          <w:sz w:val="22"/>
          <w:szCs w:val="22"/>
          <w:shd w:val="clear" w:color="auto" w:fill="FFFFFF"/>
        </w:rPr>
        <w:t xml:space="preserve">Prezados </w:t>
      </w:r>
      <w:r w:rsidR="00236335" w:rsidRPr="0025696E">
        <w:rPr>
          <w:rFonts w:ascii="Arial" w:hAnsi="Arial" w:cs="Arial"/>
          <w:sz w:val="22"/>
          <w:szCs w:val="22"/>
          <w:shd w:val="clear" w:color="auto" w:fill="FFFFFF"/>
        </w:rPr>
        <w:t>V</w:t>
      </w:r>
      <w:r w:rsidRPr="0025696E">
        <w:rPr>
          <w:rFonts w:ascii="Arial" w:hAnsi="Arial" w:cs="Arial"/>
          <w:sz w:val="22"/>
          <w:szCs w:val="22"/>
          <w:shd w:val="clear" w:color="auto" w:fill="FFFFFF"/>
        </w:rPr>
        <w:t>ereadores, trata-se de Projeto de Lei solicitando autorização Legislativa para abertura de Crédito Especial destinado à rescisão trabalhista</w:t>
      </w:r>
      <w:r w:rsidR="0025696E">
        <w:rPr>
          <w:rFonts w:ascii="Arial" w:hAnsi="Arial" w:cs="Arial"/>
          <w:sz w:val="22"/>
          <w:szCs w:val="22"/>
          <w:shd w:val="clear" w:color="auto" w:fill="FFFFFF"/>
        </w:rPr>
        <w:t xml:space="preserve"> de pensionista</w:t>
      </w:r>
      <w:r w:rsidRPr="0025696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5696E">
        <w:rPr>
          <w:rFonts w:ascii="Arial" w:hAnsi="Arial" w:cs="Arial"/>
          <w:sz w:val="22"/>
          <w:szCs w:val="22"/>
          <w:shd w:val="clear" w:color="auto" w:fill="FFFFFF"/>
        </w:rPr>
        <w:t xml:space="preserve"> sendo que o referido atingiu a maior idade. N</w:t>
      </w:r>
      <w:r w:rsidR="0025696E">
        <w:rPr>
          <w:rFonts w:ascii="Arial" w:hAnsi="Arial" w:cs="Arial"/>
          <w:bCs/>
          <w:sz w:val="22"/>
          <w:szCs w:val="22"/>
        </w:rPr>
        <w:t>o orçamento vigente não</w:t>
      </w:r>
      <w:r w:rsidRPr="0025696E">
        <w:rPr>
          <w:rFonts w:ascii="Arial" w:hAnsi="Arial" w:cs="Arial"/>
          <w:bCs/>
          <w:sz w:val="22"/>
          <w:szCs w:val="22"/>
        </w:rPr>
        <w:t xml:space="preserve"> houve previsão orçamentária para </w:t>
      </w:r>
      <w:r w:rsidR="00236335" w:rsidRPr="0025696E">
        <w:rPr>
          <w:rFonts w:ascii="Arial" w:hAnsi="Arial" w:cs="Arial"/>
          <w:bCs/>
          <w:sz w:val="22"/>
          <w:szCs w:val="22"/>
        </w:rPr>
        <w:t xml:space="preserve">referida </w:t>
      </w:r>
      <w:r w:rsidRPr="0025696E">
        <w:rPr>
          <w:rFonts w:ascii="Arial" w:hAnsi="Arial" w:cs="Arial"/>
          <w:bCs/>
          <w:sz w:val="22"/>
          <w:szCs w:val="22"/>
        </w:rPr>
        <w:t>despesa</w:t>
      </w:r>
      <w:r w:rsidR="00236335" w:rsidRPr="0025696E">
        <w:rPr>
          <w:rFonts w:ascii="Arial" w:hAnsi="Arial" w:cs="Arial"/>
          <w:bCs/>
          <w:sz w:val="22"/>
          <w:szCs w:val="22"/>
        </w:rPr>
        <w:t>,</w:t>
      </w:r>
      <w:r w:rsidRPr="0025696E">
        <w:rPr>
          <w:rFonts w:ascii="Arial" w:hAnsi="Arial" w:cs="Arial"/>
          <w:bCs/>
          <w:sz w:val="22"/>
          <w:szCs w:val="22"/>
        </w:rPr>
        <w:t xml:space="preserve"> decorrente de morte de servidor inativo ou pensionista e</w:t>
      </w:r>
      <w:r w:rsidR="00236335" w:rsidRPr="0025696E">
        <w:rPr>
          <w:rFonts w:ascii="Arial" w:hAnsi="Arial" w:cs="Arial"/>
          <w:bCs/>
          <w:sz w:val="22"/>
          <w:szCs w:val="22"/>
        </w:rPr>
        <w:t>,</w:t>
      </w:r>
      <w:r w:rsidRPr="0025696E">
        <w:rPr>
          <w:rFonts w:ascii="Arial" w:hAnsi="Arial" w:cs="Arial"/>
          <w:bCs/>
          <w:sz w:val="22"/>
          <w:szCs w:val="22"/>
        </w:rPr>
        <w:t xml:space="preserve"> ainda</w:t>
      </w:r>
      <w:r w:rsidR="00236335" w:rsidRPr="0025696E">
        <w:rPr>
          <w:rFonts w:ascii="Arial" w:hAnsi="Arial" w:cs="Arial"/>
          <w:bCs/>
          <w:sz w:val="22"/>
          <w:szCs w:val="22"/>
        </w:rPr>
        <w:t>,</w:t>
      </w:r>
      <w:r w:rsidRPr="0025696E">
        <w:rPr>
          <w:rFonts w:ascii="Arial" w:hAnsi="Arial" w:cs="Arial"/>
          <w:bCs/>
          <w:sz w:val="22"/>
          <w:szCs w:val="22"/>
        </w:rPr>
        <w:t xml:space="preserve"> quando o pensionista completa a idade limite para concessão de pensão.</w:t>
      </w:r>
    </w:p>
    <w:p w:rsidR="00355E0F" w:rsidRPr="0025696E" w:rsidRDefault="00355E0F" w:rsidP="00291937">
      <w:pPr>
        <w:spacing w:after="200" w:line="360" w:lineRule="auto"/>
        <w:ind w:right="-568" w:firstLine="2127"/>
        <w:jc w:val="both"/>
        <w:rPr>
          <w:rFonts w:ascii="Arial" w:hAnsi="Arial" w:cs="Arial"/>
          <w:bCs/>
          <w:sz w:val="22"/>
          <w:szCs w:val="22"/>
        </w:rPr>
      </w:pPr>
      <w:r w:rsidRPr="0025696E">
        <w:rPr>
          <w:rFonts w:ascii="Arial" w:hAnsi="Arial" w:cs="Arial"/>
          <w:sz w:val="22"/>
          <w:szCs w:val="22"/>
          <w:shd w:val="clear" w:color="auto" w:fill="FFFFFF"/>
        </w:rPr>
        <w:t>Sendo assim, solicitamos a aprovação do presente Projeto de Lei e, v</w:t>
      </w:r>
      <w:r w:rsidRPr="0025696E">
        <w:rPr>
          <w:rFonts w:ascii="Arial" w:hAnsi="Arial" w:cs="Arial"/>
          <w:bCs/>
          <w:sz w:val="22"/>
          <w:szCs w:val="22"/>
        </w:rPr>
        <w:t>alendo-nos da oportunidade, reiterarmos protestos da mais alta estima e considera</w:t>
      </w:r>
      <w:r w:rsidR="0025696E">
        <w:rPr>
          <w:rFonts w:ascii="Arial" w:hAnsi="Arial" w:cs="Arial"/>
          <w:bCs/>
          <w:sz w:val="22"/>
          <w:szCs w:val="22"/>
        </w:rPr>
        <w:t>ção.</w:t>
      </w:r>
      <w:bookmarkStart w:id="0" w:name="_GoBack"/>
      <w:bookmarkEnd w:id="0"/>
    </w:p>
    <w:p w:rsidR="00355E0F" w:rsidRPr="0025696E" w:rsidRDefault="00355E0F" w:rsidP="00291937">
      <w:pPr>
        <w:spacing w:line="360" w:lineRule="auto"/>
        <w:ind w:right="-568" w:firstLine="2127"/>
        <w:jc w:val="center"/>
        <w:rPr>
          <w:rFonts w:ascii="Arial" w:hAnsi="Arial" w:cs="Arial"/>
          <w:bCs/>
          <w:sz w:val="22"/>
          <w:szCs w:val="22"/>
        </w:rPr>
      </w:pPr>
    </w:p>
    <w:p w:rsidR="00355E0F" w:rsidRPr="0025696E" w:rsidRDefault="00355E0F" w:rsidP="00291937">
      <w:pPr>
        <w:spacing w:line="360" w:lineRule="auto"/>
        <w:ind w:right="-568"/>
        <w:jc w:val="center"/>
        <w:rPr>
          <w:rFonts w:ascii="Arial" w:hAnsi="Arial" w:cs="Arial"/>
          <w:bCs/>
          <w:sz w:val="22"/>
          <w:szCs w:val="22"/>
        </w:rPr>
      </w:pPr>
      <w:r w:rsidRPr="0025696E">
        <w:rPr>
          <w:rFonts w:ascii="Arial" w:hAnsi="Arial" w:cs="Arial"/>
          <w:bCs/>
          <w:sz w:val="22"/>
          <w:szCs w:val="22"/>
        </w:rPr>
        <w:t xml:space="preserve">Francisco David </w:t>
      </w:r>
      <w:proofErr w:type="spellStart"/>
      <w:r w:rsidRPr="0025696E">
        <w:rPr>
          <w:rFonts w:ascii="Arial" w:hAnsi="Arial" w:cs="Arial"/>
          <w:bCs/>
          <w:sz w:val="22"/>
          <w:szCs w:val="22"/>
        </w:rPr>
        <w:t>Frighetto</w:t>
      </w:r>
      <w:proofErr w:type="spellEnd"/>
      <w:r w:rsidRPr="0025696E">
        <w:rPr>
          <w:rFonts w:ascii="Arial" w:hAnsi="Arial" w:cs="Arial"/>
          <w:bCs/>
          <w:sz w:val="22"/>
          <w:szCs w:val="22"/>
        </w:rPr>
        <w:t>,</w:t>
      </w:r>
    </w:p>
    <w:p w:rsidR="00355E0F" w:rsidRPr="0025696E" w:rsidRDefault="00355E0F" w:rsidP="00291937">
      <w:pPr>
        <w:spacing w:line="360" w:lineRule="auto"/>
        <w:ind w:right="-568"/>
        <w:jc w:val="center"/>
        <w:rPr>
          <w:rFonts w:ascii="Arial" w:hAnsi="Arial" w:cs="Arial"/>
          <w:b/>
          <w:bCs/>
          <w:sz w:val="22"/>
          <w:szCs w:val="22"/>
        </w:rPr>
      </w:pPr>
      <w:r w:rsidRPr="0025696E">
        <w:rPr>
          <w:rFonts w:ascii="Arial" w:hAnsi="Arial" w:cs="Arial"/>
          <w:b/>
          <w:bCs/>
          <w:sz w:val="22"/>
          <w:szCs w:val="22"/>
        </w:rPr>
        <w:t>Prefeito Municipal.</w:t>
      </w:r>
    </w:p>
    <w:p w:rsidR="00355E0F" w:rsidRPr="00291937" w:rsidRDefault="00355E0F" w:rsidP="00291937">
      <w:pPr>
        <w:spacing w:line="360" w:lineRule="auto"/>
        <w:ind w:right="-568"/>
        <w:jc w:val="center"/>
        <w:rPr>
          <w:rFonts w:ascii="Arial" w:hAnsi="Arial" w:cs="Arial"/>
          <w:sz w:val="20"/>
          <w:szCs w:val="20"/>
        </w:rPr>
      </w:pPr>
    </w:p>
    <w:sectPr w:rsidR="00355E0F" w:rsidRPr="00291937" w:rsidSect="003F3FA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F"/>
    <w:rsid w:val="00236335"/>
    <w:rsid w:val="0025696E"/>
    <w:rsid w:val="00291937"/>
    <w:rsid w:val="00355E0F"/>
    <w:rsid w:val="003F3FA2"/>
    <w:rsid w:val="00400AB4"/>
    <w:rsid w:val="00A14BB5"/>
    <w:rsid w:val="00BE1CF2"/>
    <w:rsid w:val="00CF1DA7"/>
    <w:rsid w:val="00F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D985"/>
  <w15:docId w15:val="{DAA5A0D9-BBDE-4F1A-B693-B1391ED0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5E0F"/>
    <w:pPr>
      <w:keepNext/>
      <w:jc w:val="center"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55E0F"/>
    <w:rPr>
      <w:rFonts w:ascii="Arial" w:eastAsia="Times New Roman" w:hAnsi="Arial" w:cs="Arial"/>
      <w:b/>
      <w:bCs/>
      <w:color w:val="FF000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5E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5E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55E0F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55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F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F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Suami</dc:creator>
  <cp:lastModifiedBy>Suami</cp:lastModifiedBy>
  <cp:revision>4</cp:revision>
  <cp:lastPrinted>2021-04-22T13:46:00Z</cp:lastPrinted>
  <dcterms:created xsi:type="dcterms:W3CDTF">2021-04-22T13:48:00Z</dcterms:created>
  <dcterms:modified xsi:type="dcterms:W3CDTF">2021-04-22T16:45:00Z</dcterms:modified>
</cp:coreProperties>
</file>