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BE" w:rsidRPr="00125FF4" w:rsidRDefault="00F552BE" w:rsidP="00F552B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125FF4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041/2021 de 22 de junho de 2021.</w:t>
      </w:r>
    </w:p>
    <w:p w:rsidR="00F552BE" w:rsidRPr="00125FF4" w:rsidRDefault="00F552BE" w:rsidP="00F552B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F552BE" w:rsidRPr="00125FF4" w:rsidRDefault="00F552BE" w:rsidP="00F552B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F552BE" w:rsidRPr="00125FF4" w:rsidRDefault="00F552BE" w:rsidP="00F552BE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</w:pPr>
      <w:r w:rsidRPr="00125FF4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“Abre Crédito Especial, e dá outras providências”.</w:t>
      </w:r>
    </w:p>
    <w:p w:rsidR="00F552BE" w:rsidRPr="00125FF4" w:rsidRDefault="00F552BE" w:rsidP="00F552B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F552BE" w:rsidRPr="00125FF4" w:rsidRDefault="00F552BE" w:rsidP="00F552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552BE" w:rsidRPr="00125FF4" w:rsidRDefault="00F552BE" w:rsidP="00F552B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25FF4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125FF4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125FF4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125FF4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125FF4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125FF4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Municipal;</w:t>
      </w:r>
    </w:p>
    <w:p w:rsidR="00F552BE" w:rsidRPr="00125FF4" w:rsidRDefault="00F552BE" w:rsidP="00F552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552BE" w:rsidRPr="00125FF4" w:rsidRDefault="00F552BE" w:rsidP="00F552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25FF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125FF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125FF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125FF4">
        <w:rPr>
          <w:rFonts w:ascii="Arial" w:eastAsia="Times New Roman" w:hAnsi="Arial" w:cs="Arial"/>
          <w:sz w:val="20"/>
          <w:szCs w:val="20"/>
          <w:lang w:eastAsia="pt-BR"/>
        </w:rPr>
        <w:tab/>
        <w:t>Faço saber</w:t>
      </w:r>
      <w:r w:rsidRPr="00125FF4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125FF4">
        <w:rPr>
          <w:rFonts w:ascii="Arial" w:eastAsia="Times New Roman" w:hAnsi="Arial" w:cs="Arial"/>
          <w:sz w:val="20"/>
          <w:szCs w:val="20"/>
          <w:lang w:eastAsia="pt-BR"/>
        </w:rPr>
        <w:t xml:space="preserve"> que a Câmara Municipal de Vereadores aprovou e eu sanciono e promulgo a presente Lei:</w:t>
      </w:r>
    </w:p>
    <w:p w:rsidR="00F552BE" w:rsidRDefault="00F552BE" w:rsidP="00F552B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552BE" w:rsidRPr="007F1F63" w:rsidRDefault="00F552BE" w:rsidP="00F552B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552BE" w:rsidRPr="00891CCF" w:rsidRDefault="00F552BE" w:rsidP="00F552BE">
      <w:pPr>
        <w:ind w:firstLine="15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1A494E">
        <w:rPr>
          <w:rFonts w:ascii="Arial" w:hAnsi="Arial" w:cs="Arial"/>
          <w:b/>
          <w:bCs/>
          <w:sz w:val="20"/>
          <w:szCs w:val="20"/>
        </w:rPr>
        <w:t xml:space="preserve">Art.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1A494E">
        <w:rPr>
          <w:rFonts w:ascii="Arial" w:hAnsi="Arial" w:cs="Arial"/>
          <w:b/>
          <w:bCs/>
          <w:sz w:val="20"/>
          <w:szCs w:val="20"/>
        </w:rPr>
        <w:t xml:space="preserve">º -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ica o Poder Executivo autorizado a abrir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rédito </w:t>
      </w:r>
      <w:r>
        <w:rPr>
          <w:rFonts w:ascii="Arial" w:hAnsi="Arial" w:cs="Arial"/>
          <w:color w:val="000000"/>
          <w:sz w:val="20"/>
          <w:szCs w:val="20"/>
        </w:rPr>
        <w:t>Especial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 no Orçamento de 20</w:t>
      </w:r>
      <w:r>
        <w:rPr>
          <w:rFonts w:ascii="Arial" w:hAnsi="Arial" w:cs="Arial"/>
          <w:color w:val="000000"/>
          <w:sz w:val="20"/>
          <w:szCs w:val="20"/>
        </w:rPr>
        <w:t>21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 no valor de 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R$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95.000,00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novena e cinco mil reais)</w:t>
      </w:r>
      <w:r w:rsidRPr="00891CCF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891CCF">
        <w:rPr>
          <w:rFonts w:ascii="Arial" w:hAnsi="Arial" w:cs="Arial"/>
          <w:color w:val="000000"/>
          <w:sz w:val="20"/>
          <w:szCs w:val="20"/>
        </w:rPr>
        <w:t>com a seguinte classificaç</w:t>
      </w:r>
      <w:r>
        <w:rPr>
          <w:rFonts w:ascii="Arial" w:hAnsi="Arial" w:cs="Arial"/>
          <w:color w:val="000000"/>
          <w:sz w:val="20"/>
          <w:szCs w:val="20"/>
        </w:rPr>
        <w:t xml:space="preserve">ão </w:t>
      </w:r>
      <w:r w:rsidRPr="00891CCF">
        <w:rPr>
          <w:rFonts w:ascii="Arial" w:hAnsi="Arial" w:cs="Arial"/>
          <w:color w:val="000000"/>
          <w:sz w:val="20"/>
          <w:szCs w:val="20"/>
        </w:rPr>
        <w:t>orçamentária</w:t>
      </w:r>
      <w:r>
        <w:rPr>
          <w:rFonts w:ascii="Arial" w:hAnsi="Arial" w:cs="Arial"/>
          <w:color w:val="000000"/>
          <w:sz w:val="20"/>
          <w:szCs w:val="20"/>
        </w:rPr>
        <w:t xml:space="preserve"> e respectivo recurso vinculado</w:t>
      </w:r>
      <w:r w:rsidRPr="00891CCF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502"/>
        <w:gridCol w:w="425"/>
        <w:gridCol w:w="1276"/>
      </w:tblGrid>
      <w:tr w:rsidR="00F552BE" w:rsidRPr="00A70496" w:rsidTr="0094053B">
        <w:trPr>
          <w:trHeight w:val="73"/>
        </w:trPr>
        <w:tc>
          <w:tcPr>
            <w:tcW w:w="1628" w:type="dxa"/>
            <w:hideMark/>
          </w:tcPr>
          <w:p w:rsidR="00F552BE" w:rsidRPr="00A70496" w:rsidRDefault="00F552BE" w:rsidP="0094053B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A70496">
              <w:rPr>
                <w:rFonts w:ascii="Arial" w:hAnsi="Arial" w:cs="Arial"/>
                <w:b/>
                <w:i/>
                <w:sz w:val="20"/>
              </w:rPr>
              <w:t>RECURSO 4511</w:t>
            </w:r>
          </w:p>
        </w:tc>
        <w:tc>
          <w:tcPr>
            <w:tcW w:w="6239" w:type="dxa"/>
            <w:gridSpan w:val="2"/>
            <w:hideMark/>
          </w:tcPr>
          <w:p w:rsidR="00F552BE" w:rsidRPr="00A70496" w:rsidRDefault="00F552BE" w:rsidP="0094053B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A70496">
              <w:rPr>
                <w:rFonts w:ascii="Arial" w:hAnsi="Arial" w:cs="Arial"/>
                <w:b/>
                <w:i/>
                <w:color w:val="000000"/>
                <w:sz w:val="20"/>
              </w:rPr>
              <w:t>OUTROS RECURSOS DO SUS.....................................</w:t>
            </w:r>
            <w:r w:rsidRPr="00A7049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A70496">
              <w:rPr>
                <w:rFonts w:ascii="Arial" w:hAnsi="Arial" w:cs="Arial"/>
                <w:b/>
                <w:i/>
                <w:color w:val="000000"/>
                <w:sz w:val="20"/>
              </w:rPr>
              <w:t>...................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.</w:t>
            </w:r>
          </w:p>
        </w:tc>
        <w:tc>
          <w:tcPr>
            <w:tcW w:w="425" w:type="dxa"/>
            <w:hideMark/>
          </w:tcPr>
          <w:p w:rsidR="00F552BE" w:rsidRPr="00A70496" w:rsidRDefault="00F552BE" w:rsidP="0094053B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496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hideMark/>
          </w:tcPr>
          <w:p w:rsidR="00F552BE" w:rsidRPr="00A70496" w:rsidRDefault="00F552BE" w:rsidP="0094053B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95.000,00</w:t>
            </w:r>
          </w:p>
        </w:tc>
      </w:tr>
      <w:tr w:rsidR="00F552BE" w:rsidRPr="00934071" w:rsidTr="0094053B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F552BE" w:rsidRPr="00BA5A22" w:rsidRDefault="00F552BE" w:rsidP="0094053B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07.02.10.301.0500.2.059</w:t>
            </w:r>
          </w:p>
        </w:tc>
        <w:tc>
          <w:tcPr>
            <w:tcW w:w="7203" w:type="dxa"/>
            <w:gridSpan w:val="3"/>
          </w:tcPr>
          <w:p w:rsidR="00F552BE" w:rsidRPr="00C24326" w:rsidRDefault="00F552BE" w:rsidP="0094053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Execução de Ações em Saúde Relacionadas ao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Coronavírus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(COVID-19)</w:t>
            </w:r>
          </w:p>
        </w:tc>
      </w:tr>
      <w:tr w:rsidR="00F552BE" w:rsidRPr="00B21A79" w:rsidTr="0094053B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F552BE" w:rsidRPr="00B21A79" w:rsidRDefault="00F552BE" w:rsidP="00940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897 - </w:t>
            </w:r>
            <w:r>
              <w:rPr>
                <w:rFonts w:ascii="Arial" w:hAnsi="Arial" w:cs="Arial"/>
                <w:sz w:val="20"/>
                <w:szCs w:val="20"/>
              </w:rPr>
              <w:t>4.4.90.51.00.00.00</w:t>
            </w:r>
          </w:p>
        </w:tc>
        <w:tc>
          <w:tcPr>
            <w:tcW w:w="5502" w:type="dxa"/>
          </w:tcPr>
          <w:p w:rsidR="00F552BE" w:rsidRPr="00B21A79" w:rsidRDefault="00F552BE" w:rsidP="00940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Obras e Instalações</w:t>
            </w:r>
          </w:p>
        </w:tc>
        <w:tc>
          <w:tcPr>
            <w:tcW w:w="425" w:type="dxa"/>
          </w:tcPr>
          <w:p w:rsidR="00F552BE" w:rsidRPr="00B21A79" w:rsidRDefault="00F552BE" w:rsidP="009405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F552BE" w:rsidRPr="00B21A79" w:rsidRDefault="00F552BE" w:rsidP="009405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95.000,00</w:t>
            </w:r>
          </w:p>
        </w:tc>
      </w:tr>
    </w:tbl>
    <w:p w:rsidR="00F552BE" w:rsidRDefault="00F552BE" w:rsidP="00F552B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25FF4" w:rsidRDefault="00F552BE" w:rsidP="00125FF4">
      <w:pPr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1A494E">
        <w:rPr>
          <w:rFonts w:ascii="Arial" w:hAnsi="Arial" w:cs="Arial"/>
          <w:b/>
          <w:bCs/>
          <w:sz w:val="20"/>
          <w:szCs w:val="20"/>
        </w:rPr>
        <w:tab/>
      </w:r>
      <w:r w:rsidRPr="001A494E">
        <w:rPr>
          <w:rFonts w:ascii="Arial" w:hAnsi="Arial" w:cs="Arial"/>
          <w:b/>
          <w:bCs/>
          <w:sz w:val="20"/>
          <w:szCs w:val="20"/>
        </w:rPr>
        <w:tab/>
        <w:t xml:space="preserve">Art. 2º - </w:t>
      </w:r>
      <w:r w:rsidR="00125FF4">
        <w:rPr>
          <w:rFonts w:ascii="Arial" w:hAnsi="Arial" w:cs="Arial"/>
          <w:bCs/>
          <w:sz w:val="20"/>
          <w:szCs w:val="20"/>
        </w:rPr>
        <w:t>O crédito aberto no a</w:t>
      </w:r>
      <w:r w:rsidRPr="001A494E">
        <w:rPr>
          <w:rFonts w:ascii="Arial" w:hAnsi="Arial" w:cs="Arial"/>
          <w:bCs/>
          <w:sz w:val="20"/>
          <w:szCs w:val="20"/>
        </w:rPr>
        <w:t>rtig</w:t>
      </w:r>
      <w:r w:rsidR="00125FF4">
        <w:rPr>
          <w:rFonts w:ascii="Arial" w:hAnsi="Arial" w:cs="Arial"/>
          <w:bCs/>
          <w:sz w:val="20"/>
          <w:szCs w:val="20"/>
        </w:rPr>
        <w:t>o anterior será coberto:</w:t>
      </w:r>
    </w:p>
    <w:p w:rsidR="00F552BE" w:rsidRPr="00125FF4" w:rsidRDefault="00125FF4" w:rsidP="00125FF4">
      <w:pPr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125FF4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552BE" w:rsidRPr="00E1263D">
        <w:rPr>
          <w:rFonts w:ascii="Arial" w:hAnsi="Arial" w:cs="Arial"/>
          <w:bCs/>
          <w:color w:val="000000"/>
          <w:sz w:val="20"/>
          <w:szCs w:val="20"/>
        </w:rPr>
        <w:t xml:space="preserve">pelo </w:t>
      </w:r>
      <w:r w:rsidR="00F552BE">
        <w:rPr>
          <w:rFonts w:ascii="Arial" w:hAnsi="Arial" w:cs="Arial"/>
          <w:bCs/>
          <w:i/>
          <w:color w:val="000000"/>
          <w:sz w:val="20"/>
          <w:szCs w:val="20"/>
        </w:rPr>
        <w:t xml:space="preserve">Excesso de Arrecadação do Exercício Atual </w:t>
      </w:r>
      <w:r w:rsidR="00F552BE" w:rsidRPr="00E1263D">
        <w:rPr>
          <w:rFonts w:ascii="Arial" w:hAnsi="Arial" w:cs="Arial"/>
          <w:color w:val="000000"/>
          <w:sz w:val="20"/>
          <w:szCs w:val="20"/>
        </w:rPr>
        <w:t>no valor de</w:t>
      </w:r>
      <w:r w:rsidR="00F552BE" w:rsidRPr="00E1263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F552BE"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R$ </w:t>
      </w:r>
      <w:r w:rsidR="00F552BE">
        <w:rPr>
          <w:rFonts w:ascii="Arial" w:hAnsi="Arial" w:cs="Arial"/>
          <w:b/>
          <w:bCs/>
          <w:i/>
          <w:color w:val="000000"/>
          <w:sz w:val="20"/>
          <w:szCs w:val="20"/>
        </w:rPr>
        <w:t>25.714,40</w:t>
      </w:r>
      <w:r w:rsidR="00F552BE"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(</w:t>
      </w:r>
      <w:r w:rsidR="00F552BE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vinte e cinco mil e setecentos e quatorze reais e quarenta centavos) </w:t>
      </w:r>
      <w:r w:rsidR="00F552BE" w:rsidRPr="00E1263D">
        <w:rPr>
          <w:rFonts w:ascii="Arial" w:hAnsi="Arial" w:cs="Arial"/>
          <w:bCs/>
          <w:color w:val="000000"/>
          <w:sz w:val="20"/>
          <w:szCs w:val="20"/>
        </w:rPr>
        <w:t>do seguinte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6239"/>
        <w:gridCol w:w="425"/>
        <w:gridCol w:w="1276"/>
      </w:tblGrid>
      <w:tr w:rsidR="00F552BE" w:rsidRPr="00A70496" w:rsidTr="0094053B">
        <w:trPr>
          <w:trHeight w:val="73"/>
        </w:trPr>
        <w:tc>
          <w:tcPr>
            <w:tcW w:w="1628" w:type="dxa"/>
            <w:hideMark/>
          </w:tcPr>
          <w:p w:rsidR="00F552BE" w:rsidRPr="00A70496" w:rsidRDefault="00F552BE" w:rsidP="0094053B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RECURSO 4511</w:t>
            </w:r>
          </w:p>
        </w:tc>
        <w:tc>
          <w:tcPr>
            <w:tcW w:w="6239" w:type="dxa"/>
            <w:hideMark/>
          </w:tcPr>
          <w:p w:rsidR="00F552BE" w:rsidRPr="00A70496" w:rsidRDefault="00F552BE" w:rsidP="0094053B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A70496">
              <w:rPr>
                <w:rFonts w:ascii="Arial" w:hAnsi="Arial" w:cs="Arial"/>
                <w:b/>
                <w:i/>
                <w:color w:val="000000"/>
                <w:sz w:val="20"/>
              </w:rPr>
              <w:t>OUTROS RECURSOS DO SUS.....................................</w:t>
            </w:r>
            <w:r w:rsidRPr="00A7049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A70496">
              <w:rPr>
                <w:rFonts w:ascii="Arial" w:hAnsi="Arial" w:cs="Arial"/>
                <w:b/>
                <w:i/>
                <w:color w:val="000000"/>
                <w:sz w:val="20"/>
              </w:rPr>
              <w:t>...................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.</w:t>
            </w:r>
          </w:p>
        </w:tc>
        <w:tc>
          <w:tcPr>
            <w:tcW w:w="425" w:type="dxa"/>
            <w:hideMark/>
          </w:tcPr>
          <w:p w:rsidR="00F552BE" w:rsidRPr="00A70496" w:rsidRDefault="00F552BE" w:rsidP="0094053B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496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hideMark/>
          </w:tcPr>
          <w:p w:rsidR="00F552BE" w:rsidRPr="00A70496" w:rsidRDefault="00F552BE" w:rsidP="0094053B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25.714,40</w:t>
            </w:r>
          </w:p>
        </w:tc>
      </w:tr>
    </w:tbl>
    <w:p w:rsidR="00F552BE" w:rsidRDefault="00F552BE" w:rsidP="00F552B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552BE" w:rsidRDefault="00F552BE" w:rsidP="00F552BE">
      <w:pPr>
        <w:ind w:firstLine="1134"/>
        <w:jc w:val="both"/>
        <w:rPr>
          <w:rFonts w:ascii="Arial" w:hAnsi="Arial" w:cs="Arial"/>
          <w:b/>
          <w:sz w:val="20"/>
          <w:szCs w:val="20"/>
        </w:rPr>
      </w:pPr>
      <w:r w:rsidRPr="00E1263D">
        <w:rPr>
          <w:rFonts w:ascii="Arial" w:hAnsi="Arial" w:cs="Arial"/>
          <w:b/>
          <w:bCs/>
          <w:sz w:val="20"/>
          <w:szCs w:val="20"/>
        </w:rPr>
        <w:tab/>
      </w:r>
      <w:r w:rsidRPr="00E1263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b</w:t>
      </w:r>
      <w:r w:rsidRPr="00E1263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E1263D">
        <w:rPr>
          <w:rFonts w:ascii="Arial" w:hAnsi="Arial" w:cs="Arial"/>
          <w:bCs/>
          <w:color w:val="000000"/>
          <w:sz w:val="20"/>
          <w:szCs w:val="20"/>
        </w:rPr>
        <w:t xml:space="preserve">pelo 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Superávit Financeiro do Exercício Anterior </w:t>
      </w:r>
      <w:r w:rsidRPr="00E1263D">
        <w:rPr>
          <w:rFonts w:ascii="Arial" w:hAnsi="Arial" w:cs="Arial"/>
          <w:color w:val="000000"/>
          <w:sz w:val="20"/>
          <w:szCs w:val="20"/>
        </w:rPr>
        <w:t>no valor de</w:t>
      </w:r>
      <w:r w:rsidRPr="00E1263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R$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69.285,60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sessenta e nove mil e duzentos e oitenta e cinco reais e sessenta centavos) </w:t>
      </w:r>
      <w:r w:rsidRPr="00E1263D">
        <w:rPr>
          <w:rFonts w:ascii="Arial" w:hAnsi="Arial" w:cs="Arial"/>
          <w:bCs/>
          <w:color w:val="000000"/>
          <w:sz w:val="20"/>
          <w:szCs w:val="20"/>
        </w:rPr>
        <w:t>do seguinte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6239"/>
        <w:gridCol w:w="425"/>
        <w:gridCol w:w="1276"/>
      </w:tblGrid>
      <w:tr w:rsidR="00F552BE" w:rsidRPr="00A70496" w:rsidTr="0094053B">
        <w:trPr>
          <w:trHeight w:val="73"/>
        </w:trPr>
        <w:tc>
          <w:tcPr>
            <w:tcW w:w="1628" w:type="dxa"/>
            <w:hideMark/>
          </w:tcPr>
          <w:p w:rsidR="00F552BE" w:rsidRPr="00A70496" w:rsidRDefault="00F552BE" w:rsidP="0094053B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RECURSO 4511</w:t>
            </w:r>
          </w:p>
        </w:tc>
        <w:tc>
          <w:tcPr>
            <w:tcW w:w="6239" w:type="dxa"/>
            <w:hideMark/>
          </w:tcPr>
          <w:p w:rsidR="00F552BE" w:rsidRPr="00A70496" w:rsidRDefault="00F552BE" w:rsidP="0094053B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A70496">
              <w:rPr>
                <w:rFonts w:ascii="Arial" w:hAnsi="Arial" w:cs="Arial"/>
                <w:b/>
                <w:i/>
                <w:color w:val="000000"/>
                <w:sz w:val="20"/>
              </w:rPr>
              <w:t>OUTROS RECURSOS DO SUS.....................................</w:t>
            </w:r>
            <w:r w:rsidRPr="00A7049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A70496">
              <w:rPr>
                <w:rFonts w:ascii="Arial" w:hAnsi="Arial" w:cs="Arial"/>
                <w:b/>
                <w:i/>
                <w:color w:val="000000"/>
                <w:sz w:val="20"/>
              </w:rPr>
              <w:t>...................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.</w:t>
            </w:r>
          </w:p>
        </w:tc>
        <w:tc>
          <w:tcPr>
            <w:tcW w:w="425" w:type="dxa"/>
            <w:hideMark/>
          </w:tcPr>
          <w:p w:rsidR="00F552BE" w:rsidRPr="00A70496" w:rsidRDefault="00F552BE" w:rsidP="0094053B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496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hideMark/>
          </w:tcPr>
          <w:p w:rsidR="00F552BE" w:rsidRPr="00A70496" w:rsidRDefault="00F552BE" w:rsidP="0094053B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69.285,60</w:t>
            </w:r>
          </w:p>
        </w:tc>
      </w:tr>
    </w:tbl>
    <w:p w:rsidR="00F552BE" w:rsidRDefault="00F552BE" w:rsidP="00F552BE">
      <w:pPr>
        <w:jc w:val="both"/>
      </w:pPr>
    </w:p>
    <w:p w:rsidR="00F552BE" w:rsidRPr="00125FF4" w:rsidRDefault="00F552BE" w:rsidP="00F552BE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25FF4">
        <w:rPr>
          <w:rFonts w:ascii="Arial" w:eastAsia="Times New Roman" w:hAnsi="Arial" w:cs="Arial"/>
          <w:b/>
          <w:sz w:val="20"/>
          <w:szCs w:val="20"/>
          <w:lang w:eastAsia="pt-BR"/>
        </w:rPr>
        <w:t>Art. 3º</w:t>
      </w:r>
      <w:r w:rsidRPr="00125FF4">
        <w:rPr>
          <w:rFonts w:ascii="Arial" w:eastAsia="Times New Roman" w:hAnsi="Arial" w:cs="Arial"/>
          <w:sz w:val="20"/>
          <w:szCs w:val="20"/>
          <w:lang w:eastAsia="pt-BR"/>
        </w:rPr>
        <w:t xml:space="preserve"> Esta Lei entra em vigor da data da sua publicação.</w:t>
      </w:r>
    </w:p>
    <w:p w:rsidR="00F552BE" w:rsidRPr="00125FF4" w:rsidRDefault="00F552BE" w:rsidP="00F552BE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552BE" w:rsidRPr="00125FF4" w:rsidRDefault="00125FF4" w:rsidP="00125FF4">
      <w:pPr>
        <w:spacing w:after="200" w:line="360" w:lineRule="auto"/>
        <w:ind w:right="-568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            </w:t>
      </w:r>
      <w:r w:rsidR="00F552BE" w:rsidRPr="00125FF4">
        <w:rPr>
          <w:rFonts w:ascii="Arial" w:eastAsia="Times New Roman" w:hAnsi="Arial" w:cs="Arial"/>
          <w:sz w:val="20"/>
          <w:szCs w:val="20"/>
          <w:lang w:val="x-none" w:eastAsia="x-none"/>
        </w:rPr>
        <w:t>Gabinete d</w:t>
      </w:r>
      <w:r w:rsidR="00F552BE" w:rsidRPr="00125FF4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="00F552BE" w:rsidRPr="00125FF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Prefeit</w:t>
      </w:r>
      <w:r w:rsidR="00F552BE" w:rsidRPr="00125FF4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="00F552BE" w:rsidRPr="00125FF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Municipal de Anta Gorda RS, aos </w:t>
      </w:r>
      <w:r w:rsidR="00F552BE" w:rsidRPr="00125FF4">
        <w:rPr>
          <w:rFonts w:ascii="Arial" w:eastAsia="Times New Roman" w:hAnsi="Arial" w:cs="Arial"/>
          <w:sz w:val="20"/>
          <w:szCs w:val="20"/>
          <w:lang w:eastAsia="x-none"/>
        </w:rPr>
        <w:t>22</w:t>
      </w:r>
      <w:r w:rsidR="00F552BE" w:rsidRPr="00125FF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dias do mês de </w:t>
      </w:r>
      <w:r w:rsidR="00F552BE" w:rsidRPr="00125FF4">
        <w:rPr>
          <w:rFonts w:ascii="Arial" w:eastAsia="Times New Roman" w:hAnsi="Arial" w:cs="Arial"/>
          <w:sz w:val="20"/>
          <w:szCs w:val="20"/>
          <w:lang w:eastAsia="x-none"/>
        </w:rPr>
        <w:t>junho de 2021.</w:t>
      </w:r>
    </w:p>
    <w:p w:rsidR="00F552BE" w:rsidRPr="00125FF4" w:rsidRDefault="00F552BE" w:rsidP="00F552BE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F552BE" w:rsidRPr="00125FF4" w:rsidRDefault="00F552BE" w:rsidP="00F552BE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125FF4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125FF4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125FF4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F552BE" w:rsidRPr="00125FF4" w:rsidRDefault="00F552BE" w:rsidP="00F552BE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25F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</w:t>
      </w:r>
    </w:p>
    <w:p w:rsidR="00F552BE" w:rsidRDefault="00F552BE" w:rsidP="00F552BE">
      <w:pPr>
        <w:jc w:val="both"/>
      </w:pPr>
    </w:p>
    <w:p w:rsidR="00125FF4" w:rsidRDefault="00125FF4" w:rsidP="00F552BE">
      <w:pPr>
        <w:jc w:val="both"/>
      </w:pPr>
      <w:bookmarkStart w:id="0" w:name="_GoBack"/>
      <w:bookmarkEnd w:id="0"/>
    </w:p>
    <w:p w:rsidR="008832B6" w:rsidRPr="007629F9" w:rsidRDefault="008832B6" w:rsidP="008832B6">
      <w:pPr>
        <w:jc w:val="center"/>
        <w:rPr>
          <w:rFonts w:ascii="Arial" w:hAnsi="Arial" w:cs="Arial"/>
          <w:sz w:val="20"/>
          <w:szCs w:val="20"/>
          <w:u w:val="single"/>
        </w:rPr>
      </w:pPr>
      <w:r w:rsidRPr="007629F9">
        <w:rPr>
          <w:rFonts w:ascii="Arial" w:hAnsi="Arial" w:cs="Arial"/>
          <w:sz w:val="20"/>
          <w:szCs w:val="20"/>
          <w:u w:val="single"/>
        </w:rPr>
        <w:lastRenderedPageBreak/>
        <w:t>Justif</w:t>
      </w:r>
      <w:r>
        <w:rPr>
          <w:rFonts w:ascii="Arial" w:hAnsi="Arial" w:cs="Arial"/>
          <w:sz w:val="20"/>
          <w:szCs w:val="20"/>
          <w:u w:val="single"/>
        </w:rPr>
        <w:t>icativa ao Projeto de Lei nº 041</w:t>
      </w:r>
      <w:r w:rsidRPr="007629F9">
        <w:rPr>
          <w:rFonts w:ascii="Arial" w:hAnsi="Arial" w:cs="Arial"/>
          <w:sz w:val="20"/>
          <w:szCs w:val="20"/>
          <w:u w:val="single"/>
        </w:rPr>
        <w:t>/2021</w:t>
      </w:r>
    </w:p>
    <w:p w:rsidR="008832B6" w:rsidRPr="007629F9" w:rsidRDefault="008832B6" w:rsidP="008832B6">
      <w:pPr>
        <w:jc w:val="both"/>
        <w:rPr>
          <w:rFonts w:ascii="Arial" w:hAnsi="Arial" w:cs="Arial"/>
          <w:sz w:val="20"/>
          <w:szCs w:val="20"/>
        </w:rPr>
      </w:pPr>
    </w:p>
    <w:p w:rsidR="008832B6" w:rsidRPr="007629F9" w:rsidRDefault="008832B6" w:rsidP="008832B6">
      <w:pPr>
        <w:spacing w:after="20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629F9">
        <w:rPr>
          <w:rFonts w:ascii="Arial" w:eastAsia="Times New Roman" w:hAnsi="Arial" w:cs="Arial"/>
          <w:sz w:val="20"/>
          <w:szCs w:val="20"/>
          <w:lang w:eastAsia="pt-BR"/>
        </w:rPr>
        <w:t xml:space="preserve">Prezados Vereadores, trata o presente Projeto de Lei,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de proposição que visa </w:t>
      </w:r>
      <w:r w:rsidRPr="007629F9">
        <w:rPr>
          <w:rFonts w:ascii="Arial" w:eastAsia="Times New Roman" w:hAnsi="Arial" w:cs="Arial"/>
          <w:sz w:val="20"/>
          <w:szCs w:val="20"/>
          <w:lang w:eastAsia="pt-BR"/>
        </w:rPr>
        <w:t xml:space="preserve">obter autorização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dessa casa </w:t>
      </w:r>
      <w:r w:rsidRPr="007629F9">
        <w:rPr>
          <w:rFonts w:ascii="Arial" w:eastAsia="Times New Roman" w:hAnsi="Arial" w:cs="Arial"/>
          <w:sz w:val="20"/>
          <w:szCs w:val="20"/>
          <w:lang w:eastAsia="pt-BR"/>
        </w:rPr>
        <w:t xml:space="preserve">Legislativa </w:t>
      </w:r>
      <w:r w:rsidRPr="007629F9">
        <w:rPr>
          <w:rFonts w:ascii="Arial" w:hAnsi="Arial" w:cs="Arial"/>
          <w:bCs/>
          <w:sz w:val="20"/>
          <w:szCs w:val="20"/>
        </w:rPr>
        <w:t xml:space="preserve">para </w:t>
      </w:r>
      <w:r>
        <w:rPr>
          <w:rFonts w:ascii="Arial" w:hAnsi="Arial" w:cs="Arial"/>
          <w:bCs/>
          <w:sz w:val="20"/>
          <w:szCs w:val="20"/>
        </w:rPr>
        <w:t>abertura de</w:t>
      </w:r>
      <w:r w:rsidRPr="007629F9">
        <w:rPr>
          <w:rFonts w:ascii="Arial" w:hAnsi="Arial" w:cs="Arial"/>
          <w:bCs/>
          <w:sz w:val="20"/>
          <w:szCs w:val="20"/>
        </w:rPr>
        <w:t xml:space="preserve"> </w:t>
      </w:r>
      <w:r w:rsidRPr="007629F9">
        <w:rPr>
          <w:rFonts w:ascii="Arial" w:hAnsi="Arial" w:cs="Arial"/>
          <w:sz w:val="20"/>
          <w:szCs w:val="20"/>
        </w:rPr>
        <w:t xml:space="preserve">Crédito Especial no Orçamento de 2021, no valor de R$ </w:t>
      </w:r>
      <w:r>
        <w:rPr>
          <w:rFonts w:ascii="Arial" w:hAnsi="Arial" w:cs="Arial"/>
          <w:sz w:val="20"/>
          <w:szCs w:val="20"/>
        </w:rPr>
        <w:t>95.000,00</w:t>
      </w:r>
      <w:r w:rsidRPr="007629F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noventa e cinco mil</w:t>
      </w:r>
      <w:r w:rsidRPr="007629F9">
        <w:rPr>
          <w:rFonts w:ascii="Arial" w:hAnsi="Arial" w:cs="Arial"/>
          <w:sz w:val="20"/>
          <w:szCs w:val="20"/>
        </w:rPr>
        <w:t xml:space="preserve">). </w:t>
      </w:r>
    </w:p>
    <w:p w:rsidR="008832B6" w:rsidRDefault="008832B6" w:rsidP="008832B6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629F9">
        <w:rPr>
          <w:rFonts w:ascii="Arial" w:hAnsi="Arial" w:cs="Arial"/>
          <w:sz w:val="20"/>
          <w:szCs w:val="20"/>
        </w:rPr>
        <w:t xml:space="preserve">Referido Crédito Orçamentário </w:t>
      </w:r>
      <w:r>
        <w:rPr>
          <w:rFonts w:ascii="Arial" w:hAnsi="Arial" w:cs="Arial"/>
          <w:sz w:val="20"/>
          <w:szCs w:val="20"/>
        </w:rPr>
        <w:t>será utilizado para subsidiar as despesas decorrentes da instalação de estrutura metálica na parte externa da UBS – Unidade Básica de Saúde.</w:t>
      </w:r>
    </w:p>
    <w:p w:rsidR="008832B6" w:rsidRDefault="008832B6" w:rsidP="008832B6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 estrutura será de grande serventia, tendo em vista que a Unidade Básica de Saúde possui uma estrutura externa totalmente descoberta no seu entorno, dificultando assim o embarque e desembarque de pacientes que utilizam o transporte da Secretaria Municipal da Saúde, principalmente em dias chuvosos e no inverno rigoroso da nossa região.</w:t>
      </w:r>
    </w:p>
    <w:p w:rsidR="008832B6" w:rsidRDefault="008832B6" w:rsidP="008832B6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Devido a Pandemia do</w:t>
      </w:r>
      <w:r w:rsidRPr="00881A44">
        <w:rPr>
          <w:rFonts w:ascii="Arial" w:hAnsi="Arial" w:cs="Arial"/>
          <w:sz w:val="20"/>
          <w:szCs w:val="20"/>
        </w:rPr>
        <w:t xml:space="preserve"> Covid-19</w:t>
      </w:r>
      <w:r>
        <w:rPr>
          <w:rFonts w:ascii="Arial" w:hAnsi="Arial" w:cs="Arial"/>
          <w:sz w:val="20"/>
          <w:szCs w:val="20"/>
        </w:rPr>
        <w:t>, aonde</w:t>
      </w:r>
      <w:r w:rsidRPr="00881A44">
        <w:rPr>
          <w:rFonts w:ascii="Arial" w:hAnsi="Arial" w:cs="Arial"/>
          <w:sz w:val="20"/>
          <w:szCs w:val="20"/>
        </w:rPr>
        <w:t xml:space="preserve"> os protocolos de atendimento preconizam o distanciamento</w:t>
      </w:r>
      <w:r>
        <w:rPr>
          <w:rFonts w:ascii="Arial" w:hAnsi="Arial" w:cs="Arial"/>
          <w:sz w:val="20"/>
          <w:szCs w:val="20"/>
        </w:rPr>
        <w:t xml:space="preserve"> social, reiteramos a real importância de tal estrutura para a UBS, para que </w:t>
      </w:r>
      <w:r w:rsidRPr="00881A44">
        <w:rPr>
          <w:rFonts w:ascii="Arial" w:hAnsi="Arial" w:cs="Arial"/>
          <w:sz w:val="20"/>
          <w:szCs w:val="20"/>
        </w:rPr>
        <w:t>desta forma as pessoas</w:t>
      </w:r>
      <w:r>
        <w:rPr>
          <w:rFonts w:ascii="Arial" w:hAnsi="Arial" w:cs="Arial"/>
          <w:sz w:val="20"/>
          <w:szCs w:val="20"/>
        </w:rPr>
        <w:t xml:space="preserve"> não necessitem</w:t>
      </w:r>
      <w:r w:rsidRPr="00881A44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guardar na parte externa estando expostas ao sol e chuva, em especial durante as campanhas de vacinação, onde há uma grande demanda.</w:t>
      </w:r>
      <w:r w:rsidRPr="00881A44">
        <w:rPr>
          <w:rFonts w:ascii="Arial" w:hAnsi="Arial" w:cs="Arial"/>
          <w:sz w:val="20"/>
          <w:szCs w:val="20"/>
        </w:rPr>
        <w:t xml:space="preserve"> </w:t>
      </w:r>
    </w:p>
    <w:p w:rsidR="008832B6" w:rsidRDefault="008832B6" w:rsidP="008832B6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Diante dos fatos citados tal proposição também foi levada</w:t>
      </w:r>
      <w:r w:rsidRPr="00881A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apreciação d</w:t>
      </w:r>
      <w:r w:rsidRPr="00881A44">
        <w:rPr>
          <w:rFonts w:ascii="Arial" w:hAnsi="Arial" w:cs="Arial"/>
          <w:sz w:val="20"/>
          <w:szCs w:val="20"/>
        </w:rPr>
        <w:t>o Conselho Municipal de Saúde</w:t>
      </w:r>
      <w:r>
        <w:rPr>
          <w:rFonts w:ascii="Arial" w:hAnsi="Arial" w:cs="Arial"/>
          <w:sz w:val="20"/>
          <w:szCs w:val="20"/>
        </w:rPr>
        <w:t>, oportunidade em que se debateu a real necessidade da instalação</w:t>
      </w:r>
      <w:r w:rsidRPr="00881A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estrutura coberta que visa melhor amparar os munícipes que buscam os serviços junto </w:t>
      </w:r>
      <w:r w:rsidRPr="00881A44">
        <w:rPr>
          <w:rFonts w:ascii="Arial" w:hAnsi="Arial" w:cs="Arial"/>
          <w:sz w:val="20"/>
          <w:szCs w:val="20"/>
        </w:rPr>
        <w:t>a UBS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8"/>
          <w:szCs w:val="28"/>
        </w:rPr>
        <w:t xml:space="preserve"> </w:t>
      </w:r>
      <w:r w:rsidRPr="00D07C38">
        <w:rPr>
          <w:rFonts w:ascii="Arial" w:hAnsi="Arial" w:cs="Arial"/>
          <w:sz w:val="20"/>
          <w:szCs w:val="20"/>
        </w:rPr>
        <w:t>tal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indicação foi aprovada de maneira unânime pelos membros do Conselho.</w:t>
      </w:r>
    </w:p>
    <w:p w:rsidR="008832B6" w:rsidRPr="008551FD" w:rsidRDefault="008832B6" w:rsidP="008832B6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Pelo exposto, ressaltamos a importância da instalação de tal estrutura, a qual visa o melhor acolhimento de pacientes que buscam atendimento junto a UBS do Município, notadamente em tempos de Pandemia do</w:t>
      </w:r>
      <w:r w:rsidRPr="00881A44">
        <w:rPr>
          <w:rFonts w:ascii="Arial" w:hAnsi="Arial" w:cs="Arial"/>
          <w:sz w:val="20"/>
          <w:szCs w:val="20"/>
        </w:rPr>
        <w:t xml:space="preserve"> Covid-19</w:t>
      </w:r>
      <w:r>
        <w:rPr>
          <w:rFonts w:ascii="Arial" w:hAnsi="Arial" w:cs="Arial"/>
          <w:sz w:val="20"/>
          <w:szCs w:val="20"/>
        </w:rPr>
        <w:t xml:space="preserve"> em que se fazem necessárias diversas campanhas de vacinação, em que as pessoas ficam ao alento do tempo. Saúde é um direito de todos e o bom atendimento também demanda de uma estrutura física adequada para que assim possamos </w:t>
      </w:r>
      <w:r w:rsidRPr="000E566F">
        <w:rPr>
          <w:rFonts w:ascii="Arial" w:hAnsi="Arial" w:cs="Arial"/>
          <w:color w:val="000000" w:themeColor="text1"/>
          <w:sz w:val="20"/>
          <w:szCs w:val="20"/>
        </w:rPr>
        <w:t xml:space="preserve">oferecer condições propícias </w:t>
      </w:r>
      <w:r>
        <w:rPr>
          <w:rFonts w:ascii="Arial" w:hAnsi="Arial" w:cs="Arial"/>
          <w:sz w:val="20"/>
          <w:szCs w:val="20"/>
        </w:rPr>
        <w:t>àqueles que necessitarem comparecer à UBS.</w:t>
      </w:r>
    </w:p>
    <w:p w:rsidR="008832B6" w:rsidRPr="007629F9" w:rsidRDefault="008832B6" w:rsidP="008832B6">
      <w:pPr>
        <w:spacing w:after="20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7629F9">
        <w:rPr>
          <w:rFonts w:ascii="Arial" w:eastAsia="Times New Roman" w:hAnsi="Arial" w:cs="Arial"/>
          <w:bCs/>
          <w:sz w:val="20"/>
          <w:szCs w:val="20"/>
          <w:lang w:eastAsia="pt-BR"/>
        </w:rPr>
        <w:tab/>
        <w:t>Valendo-nos da oportunidade, reiteramos protestos da mais alta estima e consideração.</w:t>
      </w:r>
    </w:p>
    <w:p w:rsidR="008832B6" w:rsidRPr="007629F9" w:rsidRDefault="008832B6" w:rsidP="008832B6">
      <w:pPr>
        <w:spacing w:after="0" w:line="360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p w:rsidR="008832B6" w:rsidRPr="007629F9" w:rsidRDefault="008832B6" w:rsidP="008832B6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8832B6" w:rsidRPr="007629F9" w:rsidRDefault="008832B6" w:rsidP="008832B6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7629F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Francisco David </w:t>
      </w:r>
      <w:proofErr w:type="spellStart"/>
      <w:r w:rsidRPr="007629F9">
        <w:rPr>
          <w:rFonts w:ascii="Arial" w:eastAsia="Times New Roman" w:hAnsi="Arial" w:cs="Arial"/>
          <w:bCs/>
          <w:sz w:val="20"/>
          <w:szCs w:val="20"/>
          <w:lang w:eastAsia="pt-BR"/>
        </w:rPr>
        <w:t>Frighetto</w:t>
      </w:r>
      <w:proofErr w:type="spellEnd"/>
      <w:r w:rsidRPr="007629F9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</w:p>
    <w:p w:rsidR="008832B6" w:rsidRPr="007629F9" w:rsidRDefault="008832B6" w:rsidP="008832B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7629F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</w:t>
      </w:r>
    </w:p>
    <w:p w:rsidR="00125FF4" w:rsidRDefault="00125FF4" w:rsidP="00F552BE">
      <w:pPr>
        <w:jc w:val="both"/>
      </w:pPr>
    </w:p>
    <w:sectPr w:rsidR="00125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BE"/>
    <w:rsid w:val="000E566F"/>
    <w:rsid w:val="00125FF4"/>
    <w:rsid w:val="00806556"/>
    <w:rsid w:val="008551FD"/>
    <w:rsid w:val="00881A44"/>
    <w:rsid w:val="008832B6"/>
    <w:rsid w:val="00D07C38"/>
    <w:rsid w:val="00D83999"/>
    <w:rsid w:val="00E31673"/>
    <w:rsid w:val="00F372C0"/>
    <w:rsid w:val="00F5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2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User</cp:lastModifiedBy>
  <cp:revision>5</cp:revision>
  <cp:lastPrinted>2021-06-22T18:14:00Z</cp:lastPrinted>
  <dcterms:created xsi:type="dcterms:W3CDTF">2021-06-21T17:40:00Z</dcterms:created>
  <dcterms:modified xsi:type="dcterms:W3CDTF">2021-06-23T11:13:00Z</dcterms:modified>
</cp:coreProperties>
</file>