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8CB05" w14:textId="47A83792" w:rsidR="00CA0C4C" w:rsidRPr="00084109" w:rsidRDefault="001E79EB" w:rsidP="00CA0C4C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08410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 xml:space="preserve">Projeto de Lei nº </w:t>
      </w:r>
      <w:r w:rsidR="008B5086" w:rsidRPr="0008410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001/2022 de 10 de fevereiro de 2022</w:t>
      </w:r>
      <w:r w:rsidR="00CA0C4C" w:rsidRPr="0008410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.</w:t>
      </w:r>
    </w:p>
    <w:p w14:paraId="60DD119A" w14:textId="77777777" w:rsidR="00CA0C4C" w:rsidRPr="001E79EB" w:rsidRDefault="00CA0C4C" w:rsidP="001E79EB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“Abre </w:t>
      </w:r>
      <w:r w:rsid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c</w:t>
      </w: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rédito Especial e dá outras providências”.                                                                                               </w:t>
      </w:r>
    </w:p>
    <w:p w14:paraId="124D1A7E" w14:textId="77777777" w:rsidR="00C24755" w:rsidRDefault="00CA0C4C" w:rsidP="00C24755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1E79EB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30042B65" w14:textId="32FE18B5" w:rsidR="008B5086" w:rsidRDefault="008B5086" w:rsidP="00C24755">
      <w:pPr>
        <w:spacing w:after="200" w:line="360" w:lineRule="auto"/>
        <w:ind w:right="-1" w:firstLine="1843"/>
        <w:jc w:val="both"/>
        <w:rPr>
          <w:rFonts w:ascii="Arial" w:hAnsi="Arial" w:cs="Arial"/>
          <w:color w:val="000000"/>
          <w:sz w:val="20"/>
          <w:szCs w:val="20"/>
        </w:rPr>
      </w:pPr>
      <w:r w:rsidRPr="00AA4306">
        <w:rPr>
          <w:rFonts w:ascii="Arial" w:hAnsi="Arial" w:cs="Arial"/>
          <w:b/>
          <w:sz w:val="20"/>
          <w:szCs w:val="20"/>
        </w:rPr>
        <w:t xml:space="preserve">Art. 1º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Fica o Poder Executivo autorizado a abrir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rédito </w:t>
      </w:r>
      <w:r>
        <w:rPr>
          <w:rFonts w:ascii="Arial" w:hAnsi="Arial" w:cs="Arial"/>
          <w:color w:val="000000"/>
          <w:sz w:val="20"/>
          <w:szCs w:val="20"/>
        </w:rPr>
        <w:t>Especial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Orçamento de 20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valor de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69.000,00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 w:rsidR="00084109">
        <w:rPr>
          <w:rFonts w:ascii="Arial" w:hAnsi="Arial" w:cs="Arial"/>
          <w:b/>
          <w:bCs/>
          <w:i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essenta e nove mil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>com a seguinte classificaç</w:t>
      </w:r>
      <w:r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891CCF">
        <w:rPr>
          <w:rFonts w:ascii="Arial" w:hAnsi="Arial" w:cs="Arial"/>
          <w:color w:val="000000"/>
          <w:sz w:val="20"/>
          <w:szCs w:val="20"/>
        </w:rPr>
        <w:t>orçamentária</w:t>
      </w:r>
      <w:r>
        <w:rPr>
          <w:rFonts w:ascii="Arial" w:hAnsi="Arial" w:cs="Arial"/>
          <w:color w:val="000000"/>
          <w:sz w:val="20"/>
          <w:szCs w:val="20"/>
        </w:rPr>
        <w:t xml:space="preserve"> e respectivo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8B5086" w:rsidRPr="00A70496" w14:paraId="76BFDCDB" w14:textId="77777777" w:rsidTr="00681A7A">
        <w:trPr>
          <w:trHeight w:val="73"/>
        </w:trPr>
        <w:tc>
          <w:tcPr>
            <w:tcW w:w="1628" w:type="dxa"/>
            <w:hideMark/>
          </w:tcPr>
          <w:p w14:paraId="2B01A1AD" w14:textId="77777777" w:rsidR="008B5086" w:rsidRPr="00A70496" w:rsidRDefault="008B5086" w:rsidP="00681A7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14:paraId="78A43778" w14:textId="77777777" w:rsidR="008B5086" w:rsidRPr="00281DAF" w:rsidRDefault="008B5086" w:rsidP="00681A7A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Outros Programas SUS</w:t>
            </w:r>
            <w:r w:rsidRPr="00C500FA">
              <w:rPr>
                <w:rFonts w:ascii="Arial" w:hAnsi="Arial" w:cs="Arial"/>
                <w:b/>
                <w:i/>
                <w:sz w:val="20"/>
                <w:szCs w:val="20"/>
              </w:rPr>
              <w:t>........................................................</w:t>
            </w:r>
            <w:r w:rsidRPr="00C500F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</w:t>
            </w:r>
          </w:p>
        </w:tc>
        <w:tc>
          <w:tcPr>
            <w:tcW w:w="426" w:type="dxa"/>
            <w:hideMark/>
          </w:tcPr>
          <w:p w14:paraId="4EF0FDB0" w14:textId="77777777" w:rsidR="008B5086" w:rsidRPr="00A70496" w:rsidRDefault="008B5086" w:rsidP="00681A7A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14:paraId="0E4135F6" w14:textId="77777777" w:rsidR="008B5086" w:rsidRPr="00A70496" w:rsidRDefault="008B5086" w:rsidP="00681A7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69.000,00</w:t>
            </w:r>
          </w:p>
        </w:tc>
      </w:tr>
      <w:tr w:rsidR="008B5086" w:rsidRPr="00C500FA" w14:paraId="7DBA027E" w14:textId="77777777" w:rsidTr="00681A7A">
        <w:trPr>
          <w:cantSplit/>
          <w:trHeight w:val="91"/>
        </w:trPr>
        <w:tc>
          <w:tcPr>
            <w:tcW w:w="2338" w:type="dxa"/>
            <w:gridSpan w:val="2"/>
            <w:hideMark/>
          </w:tcPr>
          <w:p w14:paraId="3988AA21" w14:textId="77777777" w:rsidR="008B5086" w:rsidRPr="00C500FA" w:rsidRDefault="008B5086" w:rsidP="00681A7A">
            <w:pPr>
              <w:ind w:right="-70"/>
              <w:rPr>
                <w:rFonts w:ascii="Arial" w:hAnsi="Arial" w:cs="Arial"/>
                <w:i/>
                <w:sz w:val="20"/>
                <w:szCs w:val="20"/>
              </w:rPr>
            </w:pPr>
            <w:r w:rsidRPr="00C500FA">
              <w:rPr>
                <w:rFonts w:ascii="Arial" w:hAnsi="Arial" w:cs="Arial"/>
                <w:i/>
                <w:sz w:val="20"/>
                <w:szCs w:val="20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14:paraId="4AF39578" w14:textId="77777777" w:rsidR="008B5086" w:rsidRPr="00C500FA" w:rsidRDefault="008B5086" w:rsidP="00681A7A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20"/>
                <w:szCs w:val="20"/>
              </w:rPr>
            </w:pPr>
            <w:r w:rsidRPr="00C500FA">
              <w:rPr>
                <w:rFonts w:ascii="Arial" w:hAnsi="Arial" w:cs="Arial"/>
                <w:i/>
                <w:sz w:val="20"/>
                <w:szCs w:val="20"/>
              </w:rPr>
              <w:t xml:space="preserve">Execução de Ações de Atenção em Saúde Relacionadas ao </w:t>
            </w:r>
            <w:proofErr w:type="spellStart"/>
            <w:r w:rsidRPr="00C500FA">
              <w:rPr>
                <w:rFonts w:ascii="Arial" w:hAnsi="Arial" w:cs="Arial"/>
                <w:i/>
                <w:sz w:val="20"/>
                <w:szCs w:val="20"/>
              </w:rPr>
              <w:t>Coronavírus</w:t>
            </w:r>
            <w:proofErr w:type="spellEnd"/>
            <w:r w:rsidRPr="00C500FA">
              <w:rPr>
                <w:rFonts w:ascii="Arial" w:hAnsi="Arial" w:cs="Arial"/>
                <w:i/>
                <w:sz w:val="20"/>
                <w:szCs w:val="20"/>
              </w:rPr>
              <w:t xml:space="preserve"> (COVID-19)</w:t>
            </w:r>
          </w:p>
        </w:tc>
      </w:tr>
      <w:tr w:rsidR="008B5086" w:rsidRPr="00C500FA" w14:paraId="0D8D01FC" w14:textId="77777777" w:rsidTr="00681A7A">
        <w:trPr>
          <w:trHeight w:val="70"/>
        </w:trPr>
        <w:tc>
          <w:tcPr>
            <w:tcW w:w="2338" w:type="dxa"/>
            <w:gridSpan w:val="2"/>
            <w:hideMark/>
          </w:tcPr>
          <w:p w14:paraId="63FE9D2C" w14:textId="77777777" w:rsidR="008B5086" w:rsidRPr="00C500FA" w:rsidRDefault="008B5086" w:rsidP="00681A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833</w:t>
            </w:r>
            <w:r w:rsidRPr="00C500FA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C500FA">
              <w:rPr>
                <w:rFonts w:ascii="Arial" w:hAnsi="Arial" w:cs="Arial"/>
                <w:sz w:val="20"/>
                <w:szCs w:val="20"/>
              </w:rPr>
              <w:t>3.3.50.43.00.00.00</w:t>
            </w:r>
          </w:p>
        </w:tc>
        <w:tc>
          <w:tcPr>
            <w:tcW w:w="5665" w:type="dxa"/>
            <w:hideMark/>
          </w:tcPr>
          <w:p w14:paraId="39E09580" w14:textId="77777777" w:rsidR="008B5086" w:rsidRPr="00C500FA" w:rsidRDefault="008B5086" w:rsidP="00681A7A">
            <w:pPr>
              <w:rPr>
                <w:rFonts w:ascii="Arial" w:hAnsi="Arial" w:cs="Arial"/>
                <w:sz w:val="20"/>
                <w:szCs w:val="20"/>
              </w:rPr>
            </w:pPr>
            <w:r w:rsidRPr="00C500FA">
              <w:rPr>
                <w:rFonts w:ascii="Arial" w:hAnsi="Arial" w:cs="Arial"/>
                <w:sz w:val="20"/>
                <w:szCs w:val="20"/>
              </w:rPr>
              <w:t>- Subvenções Sociais</w:t>
            </w:r>
          </w:p>
        </w:tc>
        <w:tc>
          <w:tcPr>
            <w:tcW w:w="426" w:type="dxa"/>
            <w:hideMark/>
          </w:tcPr>
          <w:p w14:paraId="77D41448" w14:textId="77777777" w:rsidR="008B5086" w:rsidRPr="00C500FA" w:rsidRDefault="008B5086" w:rsidP="00681A7A">
            <w:pPr>
              <w:rPr>
                <w:rFonts w:ascii="Arial" w:hAnsi="Arial" w:cs="Arial"/>
                <w:sz w:val="20"/>
                <w:szCs w:val="20"/>
              </w:rPr>
            </w:pPr>
            <w:r w:rsidRPr="00C500FA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9" w:type="dxa"/>
            <w:hideMark/>
          </w:tcPr>
          <w:p w14:paraId="1E1B049F" w14:textId="77777777" w:rsidR="008B5086" w:rsidRPr="00C500FA" w:rsidRDefault="008B5086" w:rsidP="00681A7A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Pr="00C500F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</w:tbl>
    <w:p w14:paraId="7591D931" w14:textId="77777777" w:rsidR="008B5086" w:rsidRDefault="008B5086" w:rsidP="008B508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4612ED" w14:textId="77777777" w:rsidR="008B5086" w:rsidRDefault="008B5086" w:rsidP="00C24755">
      <w:pPr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AA4306">
        <w:rPr>
          <w:rFonts w:ascii="Arial" w:hAnsi="Arial" w:cs="Arial"/>
          <w:b/>
          <w:bCs/>
          <w:sz w:val="20"/>
          <w:szCs w:val="20"/>
        </w:rPr>
        <w:t xml:space="preserve">Art. 2º - </w:t>
      </w:r>
      <w:r w:rsidRPr="00AA4306">
        <w:rPr>
          <w:rFonts w:ascii="Arial" w:hAnsi="Arial" w:cs="Arial"/>
          <w:bCs/>
          <w:sz w:val="20"/>
          <w:szCs w:val="20"/>
        </w:rPr>
        <w:t>O crédito aberto no Artigo 1º deste Decreto será coberto</w:t>
      </w:r>
      <w:r>
        <w:rPr>
          <w:rFonts w:ascii="Arial" w:hAnsi="Arial" w:cs="Arial"/>
          <w:bCs/>
          <w:sz w:val="20"/>
          <w:szCs w:val="20"/>
        </w:rPr>
        <w:t>:</w:t>
      </w:r>
    </w:p>
    <w:p w14:paraId="5650FE1D" w14:textId="72960F54" w:rsidR="008B5086" w:rsidRDefault="008B5086" w:rsidP="00C247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16CCB">
        <w:rPr>
          <w:rFonts w:ascii="Arial" w:hAnsi="Arial" w:cs="Arial"/>
          <w:b/>
          <w:bCs/>
          <w:sz w:val="20"/>
          <w:szCs w:val="20"/>
        </w:rPr>
        <w:t>a)</w:t>
      </w:r>
      <w:r w:rsidRPr="00A5533D">
        <w:rPr>
          <w:rFonts w:ascii="Arial" w:hAnsi="Arial" w:cs="Arial"/>
          <w:bCs/>
          <w:sz w:val="20"/>
          <w:szCs w:val="20"/>
        </w:rPr>
        <w:t xml:space="preserve"> </w:t>
      </w:r>
      <w:r w:rsidRPr="00AA4306">
        <w:rPr>
          <w:rFonts w:ascii="Arial" w:hAnsi="Arial" w:cs="Arial"/>
          <w:bCs/>
          <w:sz w:val="20"/>
          <w:szCs w:val="20"/>
        </w:rPr>
        <w:t>pel</w:t>
      </w:r>
      <w:r>
        <w:rPr>
          <w:rFonts w:ascii="Arial" w:hAnsi="Arial" w:cs="Arial"/>
          <w:bCs/>
          <w:sz w:val="20"/>
          <w:szCs w:val="20"/>
        </w:rPr>
        <w:t>o</w:t>
      </w:r>
      <w:r w:rsidRPr="00AA4306">
        <w:rPr>
          <w:rFonts w:ascii="Arial" w:hAnsi="Arial" w:cs="Arial"/>
          <w:bCs/>
          <w:sz w:val="20"/>
          <w:szCs w:val="20"/>
        </w:rPr>
        <w:t xml:space="preserve"> </w:t>
      </w:r>
      <w:r w:rsidRPr="00F16CCB">
        <w:rPr>
          <w:rFonts w:ascii="Arial" w:hAnsi="Arial" w:cs="Arial"/>
          <w:bCs/>
          <w:i/>
          <w:sz w:val="20"/>
          <w:szCs w:val="20"/>
        </w:rPr>
        <w:t xml:space="preserve">Superávit </w:t>
      </w:r>
      <w:r>
        <w:rPr>
          <w:rFonts w:ascii="Arial" w:hAnsi="Arial" w:cs="Arial"/>
          <w:bCs/>
          <w:i/>
          <w:sz w:val="20"/>
          <w:szCs w:val="20"/>
        </w:rPr>
        <w:t>Financeiro do Exercício Anterior</w:t>
      </w:r>
      <w:r w:rsidRPr="00AA4306">
        <w:rPr>
          <w:rFonts w:ascii="Arial" w:hAnsi="Arial" w:cs="Arial"/>
          <w:bCs/>
          <w:i/>
          <w:sz w:val="20"/>
          <w:szCs w:val="20"/>
        </w:rPr>
        <w:t xml:space="preserve"> </w:t>
      </w:r>
      <w:r w:rsidRPr="00AA4306">
        <w:rPr>
          <w:rFonts w:ascii="Arial" w:hAnsi="Arial" w:cs="Arial"/>
          <w:bCs/>
          <w:sz w:val="20"/>
          <w:szCs w:val="20"/>
        </w:rPr>
        <w:t xml:space="preserve">no </w:t>
      </w:r>
      <w:r w:rsidRPr="00AA4306">
        <w:rPr>
          <w:rFonts w:ascii="Arial" w:hAnsi="Arial" w:cs="Arial"/>
          <w:sz w:val="20"/>
          <w:szCs w:val="20"/>
        </w:rPr>
        <w:t>valor de</w:t>
      </w:r>
      <w:r w:rsidRPr="00AA4306">
        <w:rPr>
          <w:rFonts w:ascii="Arial" w:hAnsi="Arial" w:cs="Arial"/>
          <w:b/>
          <w:bCs/>
          <w:i/>
          <w:sz w:val="20"/>
          <w:szCs w:val="20"/>
        </w:rPr>
        <w:t xml:space="preserve"> R$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58.500,00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 w:rsidR="00084109">
        <w:rPr>
          <w:rFonts w:ascii="Arial" w:hAnsi="Arial" w:cs="Arial"/>
          <w:b/>
          <w:bCs/>
          <w:i/>
          <w:color w:val="000000"/>
          <w:sz w:val="20"/>
          <w:szCs w:val="20"/>
        </w:rPr>
        <w:t>cinqu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enta e oito mil e quinhentos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com </w:t>
      </w:r>
      <w:r>
        <w:rPr>
          <w:rFonts w:ascii="Arial" w:hAnsi="Arial" w:cs="Arial"/>
          <w:color w:val="000000"/>
          <w:sz w:val="20"/>
          <w:szCs w:val="20"/>
        </w:rPr>
        <w:t>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8B5086" w:rsidRPr="00A70496" w14:paraId="5F21F5A6" w14:textId="77777777" w:rsidTr="00681A7A">
        <w:trPr>
          <w:trHeight w:val="73"/>
        </w:trPr>
        <w:tc>
          <w:tcPr>
            <w:tcW w:w="1628" w:type="dxa"/>
            <w:hideMark/>
          </w:tcPr>
          <w:p w14:paraId="7C318DA7" w14:textId="77777777" w:rsidR="008B5086" w:rsidRPr="00A70496" w:rsidRDefault="008B5086" w:rsidP="00681A7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380" w:type="dxa"/>
            <w:hideMark/>
          </w:tcPr>
          <w:p w14:paraId="141427D2" w14:textId="77777777" w:rsidR="008B5086" w:rsidRPr="00281DAF" w:rsidRDefault="008B5086" w:rsidP="00681A7A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Outros Programas SUS</w:t>
            </w:r>
            <w:r w:rsidRPr="00C500FA">
              <w:rPr>
                <w:rFonts w:ascii="Arial" w:hAnsi="Arial" w:cs="Arial"/>
                <w:b/>
                <w:i/>
                <w:sz w:val="20"/>
                <w:szCs w:val="20"/>
              </w:rPr>
              <w:t>........................................................</w:t>
            </w:r>
            <w:r w:rsidRPr="00C500F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</w:t>
            </w:r>
          </w:p>
        </w:tc>
        <w:tc>
          <w:tcPr>
            <w:tcW w:w="426" w:type="dxa"/>
            <w:hideMark/>
          </w:tcPr>
          <w:p w14:paraId="64486958" w14:textId="77777777" w:rsidR="008B5086" w:rsidRPr="00A70496" w:rsidRDefault="008B5086" w:rsidP="00681A7A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14:paraId="48FE4ECD" w14:textId="77777777" w:rsidR="008B5086" w:rsidRPr="00A70496" w:rsidRDefault="008B5086" w:rsidP="00681A7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58.500,00</w:t>
            </w:r>
          </w:p>
        </w:tc>
      </w:tr>
    </w:tbl>
    <w:p w14:paraId="34D9BFB7" w14:textId="77777777" w:rsidR="008B5086" w:rsidRDefault="008B5086" w:rsidP="008B5086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209CA43A" w14:textId="3168EBEB" w:rsidR="008B5086" w:rsidRDefault="008B5086" w:rsidP="00C2475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Pr="00F16CCB">
        <w:rPr>
          <w:rFonts w:ascii="Arial" w:hAnsi="Arial" w:cs="Arial"/>
          <w:b/>
          <w:bCs/>
          <w:sz w:val="20"/>
          <w:szCs w:val="20"/>
        </w:rPr>
        <w:t>)</w:t>
      </w:r>
      <w:r w:rsidRPr="00A5533D">
        <w:rPr>
          <w:rFonts w:ascii="Arial" w:hAnsi="Arial" w:cs="Arial"/>
          <w:bCs/>
          <w:sz w:val="20"/>
          <w:szCs w:val="20"/>
        </w:rPr>
        <w:t xml:space="preserve"> </w:t>
      </w:r>
      <w:r w:rsidRPr="00AA4306">
        <w:rPr>
          <w:rFonts w:ascii="Arial" w:hAnsi="Arial" w:cs="Arial"/>
          <w:bCs/>
          <w:sz w:val="20"/>
          <w:szCs w:val="20"/>
        </w:rPr>
        <w:t>pel</w:t>
      </w:r>
      <w:r>
        <w:rPr>
          <w:rFonts w:ascii="Arial" w:hAnsi="Arial" w:cs="Arial"/>
          <w:bCs/>
          <w:sz w:val="20"/>
          <w:szCs w:val="20"/>
        </w:rPr>
        <w:t>o</w:t>
      </w:r>
      <w:r w:rsidRPr="00AA43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Excesso de Arrecadação do Exercício Atual</w:t>
      </w:r>
      <w:r w:rsidRPr="00AA4306">
        <w:rPr>
          <w:rFonts w:ascii="Arial" w:hAnsi="Arial" w:cs="Arial"/>
          <w:bCs/>
          <w:i/>
          <w:sz w:val="20"/>
          <w:szCs w:val="20"/>
        </w:rPr>
        <w:t xml:space="preserve"> </w:t>
      </w:r>
      <w:r w:rsidRPr="00AA4306">
        <w:rPr>
          <w:rFonts w:ascii="Arial" w:hAnsi="Arial" w:cs="Arial"/>
          <w:bCs/>
          <w:sz w:val="20"/>
          <w:szCs w:val="20"/>
        </w:rPr>
        <w:t xml:space="preserve">no </w:t>
      </w:r>
      <w:r w:rsidRPr="00AA4306">
        <w:rPr>
          <w:rFonts w:ascii="Arial" w:hAnsi="Arial" w:cs="Arial"/>
          <w:sz w:val="20"/>
          <w:szCs w:val="20"/>
        </w:rPr>
        <w:t>valor de</w:t>
      </w:r>
      <w:r w:rsidRPr="00AA4306">
        <w:rPr>
          <w:rFonts w:ascii="Arial" w:hAnsi="Arial" w:cs="Arial"/>
          <w:b/>
          <w:bCs/>
          <w:i/>
          <w:sz w:val="20"/>
          <w:szCs w:val="20"/>
        </w:rPr>
        <w:t xml:space="preserve"> R$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10.500,00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 w:rsidR="00084109">
        <w:rPr>
          <w:rFonts w:ascii="Arial" w:hAnsi="Arial" w:cs="Arial"/>
          <w:b/>
          <w:bCs/>
          <w:i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ez mil e quinhentos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com </w:t>
      </w:r>
      <w:r>
        <w:rPr>
          <w:rFonts w:ascii="Arial" w:hAnsi="Arial" w:cs="Arial"/>
          <w:color w:val="000000"/>
          <w:sz w:val="20"/>
          <w:szCs w:val="20"/>
        </w:rPr>
        <w:t>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8B5086" w:rsidRPr="00A70496" w14:paraId="474F2848" w14:textId="77777777" w:rsidTr="00681A7A">
        <w:trPr>
          <w:trHeight w:val="73"/>
        </w:trPr>
        <w:tc>
          <w:tcPr>
            <w:tcW w:w="1628" w:type="dxa"/>
            <w:hideMark/>
          </w:tcPr>
          <w:p w14:paraId="34550942" w14:textId="77777777" w:rsidR="008B5086" w:rsidRPr="00A70496" w:rsidRDefault="008B5086" w:rsidP="00681A7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380" w:type="dxa"/>
            <w:hideMark/>
          </w:tcPr>
          <w:p w14:paraId="3D50E7B1" w14:textId="77777777" w:rsidR="008B5086" w:rsidRPr="00281DAF" w:rsidRDefault="008B5086" w:rsidP="00681A7A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Outros Programas SUS</w:t>
            </w:r>
            <w:r w:rsidRPr="00C500FA">
              <w:rPr>
                <w:rFonts w:ascii="Arial" w:hAnsi="Arial" w:cs="Arial"/>
                <w:b/>
                <w:i/>
                <w:sz w:val="20"/>
                <w:szCs w:val="20"/>
              </w:rPr>
              <w:t>........................................................</w:t>
            </w:r>
            <w:r w:rsidRPr="00C500F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</w:t>
            </w:r>
          </w:p>
        </w:tc>
        <w:tc>
          <w:tcPr>
            <w:tcW w:w="426" w:type="dxa"/>
            <w:hideMark/>
          </w:tcPr>
          <w:p w14:paraId="63D54C69" w14:textId="77777777" w:rsidR="008B5086" w:rsidRPr="00A70496" w:rsidRDefault="008B5086" w:rsidP="00681A7A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14:paraId="08E1538E" w14:textId="77777777" w:rsidR="008B5086" w:rsidRPr="00A70496" w:rsidRDefault="008B5086" w:rsidP="00681A7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10.500,00</w:t>
            </w:r>
          </w:p>
        </w:tc>
      </w:tr>
    </w:tbl>
    <w:p w14:paraId="06316534" w14:textId="77777777" w:rsidR="008B5086" w:rsidRPr="001E79EB" w:rsidRDefault="008B5086" w:rsidP="008B5086">
      <w:pPr>
        <w:spacing w:after="200"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14:paraId="7178DEA5" w14:textId="77777777" w:rsidR="00C24755" w:rsidRDefault="00CA0C4C" w:rsidP="00C24755">
      <w:pPr>
        <w:spacing w:after="200" w:line="360" w:lineRule="auto"/>
        <w:ind w:right="-568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14:paraId="0CE383F2" w14:textId="0706FF01" w:rsidR="00CA0C4C" w:rsidRPr="001E79EB" w:rsidRDefault="00CA0C4C" w:rsidP="00C24755">
      <w:pPr>
        <w:spacing w:after="200" w:line="360" w:lineRule="auto"/>
        <w:ind w:right="-568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="00084109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="00084109">
        <w:rPr>
          <w:rFonts w:ascii="Arial" w:eastAsia="Times New Roman" w:hAnsi="Arial" w:cs="Arial"/>
          <w:sz w:val="21"/>
          <w:szCs w:val="21"/>
          <w:lang w:eastAsia="x-none"/>
        </w:rPr>
        <w:t>10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="00084109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14:paraId="0F49839A" w14:textId="77777777" w:rsidR="00CA0C4C" w:rsidRPr="001E79EB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24A76A0" w14:textId="77777777" w:rsidR="00CA0C4C" w:rsidRPr="001E79EB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1E79EB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4DB59D22" w14:textId="77777777" w:rsidR="00CA0C4C" w:rsidRPr="001E79EB" w:rsidRDefault="00CA0C4C" w:rsidP="00CA0C4C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14:paraId="4B5A065B" w14:textId="77777777" w:rsidR="006706AD" w:rsidRDefault="006706AD" w:rsidP="00CA0C4C">
      <w:pPr>
        <w:jc w:val="both"/>
        <w:rPr>
          <w:sz w:val="21"/>
          <w:szCs w:val="21"/>
        </w:rPr>
      </w:pPr>
    </w:p>
    <w:p w14:paraId="577D2671" w14:textId="77777777" w:rsidR="00C24755" w:rsidRDefault="00C24755" w:rsidP="00CA0C4C">
      <w:pPr>
        <w:jc w:val="both"/>
        <w:rPr>
          <w:sz w:val="21"/>
          <w:szCs w:val="21"/>
        </w:rPr>
      </w:pPr>
    </w:p>
    <w:p w14:paraId="32717054" w14:textId="77777777" w:rsidR="00C24755" w:rsidRDefault="00C24755" w:rsidP="00CA0C4C">
      <w:pPr>
        <w:jc w:val="both"/>
        <w:rPr>
          <w:sz w:val="21"/>
          <w:szCs w:val="21"/>
        </w:rPr>
      </w:pPr>
    </w:p>
    <w:p w14:paraId="44EF0B60" w14:textId="77777777" w:rsidR="00C24755" w:rsidRPr="001E79EB" w:rsidRDefault="00C24755" w:rsidP="00CA0C4C">
      <w:pPr>
        <w:jc w:val="both"/>
        <w:rPr>
          <w:sz w:val="21"/>
          <w:szCs w:val="21"/>
        </w:rPr>
      </w:pPr>
    </w:p>
    <w:p w14:paraId="57B2A534" w14:textId="77777777" w:rsidR="00CA0C4C" w:rsidRPr="001E79EB" w:rsidRDefault="00CA0C4C" w:rsidP="00CA0C4C">
      <w:pPr>
        <w:jc w:val="both"/>
        <w:rPr>
          <w:sz w:val="21"/>
          <w:szCs w:val="21"/>
        </w:rPr>
      </w:pPr>
    </w:p>
    <w:p w14:paraId="7B78950D" w14:textId="3CB33C0B" w:rsidR="00497B48" w:rsidRPr="00DF51F1" w:rsidRDefault="00497B48" w:rsidP="009C4FF0">
      <w:pPr>
        <w:spacing w:after="20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</w:pPr>
      <w:r w:rsidRPr="00DF51F1">
        <w:rPr>
          <w:rFonts w:ascii="Arial" w:eastAsia="Times New Roman" w:hAnsi="Arial" w:cs="Arial"/>
          <w:sz w:val="24"/>
          <w:szCs w:val="24"/>
          <w:u w:val="single"/>
          <w:lang w:eastAsia="pt-BR"/>
        </w:rPr>
        <w:lastRenderedPageBreak/>
        <w:t>Justificativa ao Projeto de Lei nº 0</w:t>
      </w:r>
      <w:r w:rsidR="008B5086" w:rsidRPr="00DF51F1">
        <w:rPr>
          <w:rFonts w:ascii="Arial" w:eastAsia="Times New Roman" w:hAnsi="Arial" w:cs="Arial"/>
          <w:sz w:val="24"/>
          <w:szCs w:val="24"/>
          <w:u w:val="single"/>
          <w:lang w:eastAsia="pt-BR"/>
        </w:rPr>
        <w:t>01/2022</w:t>
      </w:r>
      <w:r w:rsidR="009C4FF0" w:rsidRPr="00DF51F1">
        <w:rPr>
          <w:rFonts w:ascii="Arial" w:eastAsia="Times New Roman" w:hAnsi="Arial" w:cs="Arial"/>
          <w:sz w:val="24"/>
          <w:szCs w:val="24"/>
          <w:u w:val="single"/>
          <w:lang w:eastAsia="pt-BR"/>
        </w:rPr>
        <w:t>:</w:t>
      </w:r>
    </w:p>
    <w:p w14:paraId="53764583" w14:textId="77777777" w:rsidR="00256D53" w:rsidRDefault="00256D53" w:rsidP="00D156D3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2C67035" w14:textId="16A03284" w:rsidR="00C24755" w:rsidRDefault="00D156D3" w:rsidP="00D156D3">
      <w:pPr>
        <w:spacing w:after="200" w:line="360" w:lineRule="auto"/>
        <w:ind w:firstLine="1985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Prezador</w:t>
      </w:r>
      <w:r w:rsidR="00497B48"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t-BR"/>
        </w:rPr>
        <w:t>v</w:t>
      </w:r>
      <w:r w:rsidR="00497B48" w:rsidRPr="001E79EB">
        <w:rPr>
          <w:rFonts w:ascii="Arial" w:eastAsia="Times New Roman" w:hAnsi="Arial" w:cs="Arial"/>
          <w:sz w:val="21"/>
          <w:szCs w:val="21"/>
          <w:lang w:eastAsia="pt-BR"/>
        </w:rPr>
        <w:t>ereadores</w:t>
      </w:r>
      <w:r>
        <w:rPr>
          <w:rFonts w:ascii="Arial" w:eastAsia="Times New Roman" w:hAnsi="Arial" w:cs="Arial"/>
          <w:sz w:val="21"/>
          <w:szCs w:val="21"/>
          <w:lang w:eastAsia="pt-BR"/>
        </w:rPr>
        <w:t>, visa</w:t>
      </w:r>
      <w:r w:rsidR="00253003">
        <w:rPr>
          <w:rFonts w:ascii="Arial" w:eastAsia="Times New Roman" w:hAnsi="Arial" w:cs="Arial"/>
          <w:sz w:val="21"/>
          <w:szCs w:val="21"/>
          <w:lang w:eastAsia="pt-BR"/>
        </w:rPr>
        <w:t xml:space="preserve"> o presente Projeto de Lei</w:t>
      </w:r>
      <w:r w:rsidR="00497B48"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 obter autorização Legislativa </w:t>
      </w:r>
      <w:r w:rsidR="00497B48" w:rsidRPr="001E79EB">
        <w:rPr>
          <w:rFonts w:ascii="Arial" w:hAnsi="Arial" w:cs="Arial"/>
          <w:bCs/>
          <w:sz w:val="21"/>
          <w:szCs w:val="21"/>
        </w:rPr>
        <w:t>para</w:t>
      </w:r>
      <w:r w:rsidR="00B00397" w:rsidRPr="001E79EB">
        <w:rPr>
          <w:rFonts w:ascii="Arial" w:hAnsi="Arial" w:cs="Arial"/>
          <w:bCs/>
          <w:sz w:val="21"/>
          <w:szCs w:val="21"/>
        </w:rPr>
        <w:t xml:space="preserve"> abrir</w:t>
      </w:r>
      <w:r w:rsidR="00497B48" w:rsidRPr="001E79EB">
        <w:rPr>
          <w:rFonts w:ascii="Arial" w:hAnsi="Arial" w:cs="Arial"/>
          <w:bCs/>
          <w:sz w:val="21"/>
          <w:szCs w:val="21"/>
        </w:rPr>
        <w:t xml:space="preserve"> 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>Crédito Especial no Orçamento de 20</w:t>
      </w:r>
      <w:r w:rsidR="00167E70">
        <w:rPr>
          <w:rFonts w:ascii="Arial" w:hAnsi="Arial" w:cs="Arial"/>
          <w:color w:val="000000"/>
          <w:sz w:val="21"/>
          <w:szCs w:val="21"/>
        </w:rPr>
        <w:t>22</w:t>
      </w:r>
      <w:r w:rsidR="009C4FF0">
        <w:rPr>
          <w:rFonts w:ascii="Arial" w:hAnsi="Arial" w:cs="Arial"/>
          <w:color w:val="000000"/>
          <w:sz w:val="21"/>
          <w:szCs w:val="21"/>
        </w:rPr>
        <w:t>,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 xml:space="preserve"> no valor de R$ </w:t>
      </w:r>
      <w:r w:rsidR="00DF51F1">
        <w:rPr>
          <w:rFonts w:ascii="Arial" w:hAnsi="Arial" w:cs="Arial"/>
          <w:color w:val="000000"/>
          <w:sz w:val="21"/>
          <w:szCs w:val="21"/>
        </w:rPr>
        <w:t>69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>.000,00 (se</w:t>
      </w:r>
      <w:r w:rsidR="00DF51F1">
        <w:rPr>
          <w:rFonts w:ascii="Arial" w:hAnsi="Arial" w:cs="Arial"/>
          <w:color w:val="000000"/>
          <w:sz w:val="21"/>
          <w:szCs w:val="21"/>
        </w:rPr>
        <w:t>ssenta e nove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 xml:space="preserve"> mil reais)</w:t>
      </w:r>
      <w:r w:rsidR="009C4FF0">
        <w:rPr>
          <w:rFonts w:ascii="Arial" w:hAnsi="Arial" w:cs="Arial"/>
          <w:color w:val="000000"/>
          <w:sz w:val="21"/>
          <w:szCs w:val="21"/>
        </w:rPr>
        <w:t>,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 xml:space="preserve"> tendo em vista o repasse de recursos recebidos </w:t>
      </w:r>
      <w:r w:rsidR="00497B48" w:rsidRPr="00DF51F1">
        <w:rPr>
          <w:rFonts w:ascii="Arial" w:hAnsi="Arial" w:cs="Arial"/>
          <w:color w:val="000000"/>
          <w:sz w:val="21"/>
          <w:szCs w:val="21"/>
        </w:rPr>
        <w:t>referente</w:t>
      </w:r>
      <w:r w:rsidR="00DF51F1" w:rsidRPr="00DF5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DF51F1" w:rsidRPr="00DF51F1">
        <w:rPr>
          <w:rFonts w:ascii="Arial" w:hAnsi="Arial" w:cs="Arial"/>
          <w:bCs/>
          <w:color w:val="000000"/>
          <w:sz w:val="21"/>
          <w:szCs w:val="21"/>
        </w:rPr>
        <w:t>as</w:t>
      </w:r>
      <w:proofErr w:type="gramEnd"/>
      <w:r w:rsidR="00DF51F1" w:rsidRPr="00DF51F1">
        <w:rPr>
          <w:rFonts w:ascii="Arial" w:hAnsi="Arial" w:cs="Arial"/>
          <w:bCs/>
          <w:color w:val="000000"/>
          <w:sz w:val="21"/>
          <w:szCs w:val="21"/>
        </w:rPr>
        <w:t xml:space="preserve"> Portarias</w:t>
      </w:r>
      <w:r w:rsidR="0025300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53003">
        <w:rPr>
          <w:rFonts w:ascii="Arial" w:hAnsi="Arial" w:cs="Arial"/>
          <w:bCs/>
          <w:color w:val="000000"/>
          <w:sz w:val="21"/>
          <w:szCs w:val="21"/>
        </w:rPr>
        <w:t>nºs</w:t>
      </w:r>
      <w:proofErr w:type="spellEnd"/>
      <w:r w:rsidR="00DF51F1" w:rsidRPr="00DF51F1">
        <w:rPr>
          <w:rFonts w:ascii="Arial" w:hAnsi="Arial" w:cs="Arial"/>
          <w:bCs/>
          <w:color w:val="000000"/>
          <w:sz w:val="21"/>
          <w:szCs w:val="21"/>
        </w:rPr>
        <w:t xml:space="preserve"> 2.827/21, 2.999/21, 3.313/21, 177/22 e parte </w:t>
      </w:r>
      <w:r w:rsidR="00253003">
        <w:rPr>
          <w:rFonts w:ascii="Arial" w:hAnsi="Arial" w:cs="Arial"/>
          <w:bCs/>
          <w:color w:val="000000"/>
          <w:sz w:val="21"/>
          <w:szCs w:val="21"/>
        </w:rPr>
        <w:t xml:space="preserve">da </w:t>
      </w:r>
      <w:r w:rsidR="00DF51F1" w:rsidRPr="00DF51F1">
        <w:rPr>
          <w:rFonts w:ascii="Arial" w:hAnsi="Arial" w:cs="Arial"/>
          <w:bCs/>
          <w:color w:val="000000"/>
          <w:sz w:val="21"/>
          <w:szCs w:val="21"/>
        </w:rPr>
        <w:t xml:space="preserve">Portaria </w:t>
      </w:r>
      <w:r w:rsidR="00253003">
        <w:rPr>
          <w:rFonts w:ascii="Arial" w:hAnsi="Arial" w:cs="Arial"/>
          <w:bCs/>
          <w:color w:val="000000"/>
          <w:sz w:val="21"/>
          <w:szCs w:val="21"/>
        </w:rPr>
        <w:t xml:space="preserve">nº </w:t>
      </w:r>
      <w:r w:rsidR="00DF51F1" w:rsidRPr="00DF51F1">
        <w:rPr>
          <w:rFonts w:ascii="Arial" w:hAnsi="Arial" w:cs="Arial"/>
          <w:bCs/>
          <w:color w:val="000000"/>
          <w:sz w:val="21"/>
          <w:szCs w:val="21"/>
        </w:rPr>
        <w:t>2.010/21 para repasse ao Hospital</w:t>
      </w:r>
      <w:r w:rsidR="00FB016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B016B" w:rsidRPr="00C47862">
        <w:rPr>
          <w:rFonts w:ascii="Arial" w:hAnsi="Arial" w:cs="Arial"/>
          <w:sz w:val="21"/>
          <w:szCs w:val="21"/>
        </w:rPr>
        <w:t>Padre Catelli</w:t>
      </w:r>
      <w:r w:rsidR="00497B48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  <w:r w:rsidR="00497B48" w:rsidRPr="001E79EB">
        <w:rPr>
          <w:rFonts w:ascii="Arial" w:hAnsi="Arial" w:cs="Arial"/>
          <w:color w:val="000000"/>
          <w:sz w:val="21"/>
          <w:szCs w:val="21"/>
        </w:rPr>
        <w:t xml:space="preserve"> com a finalidade</w:t>
      </w:r>
      <w:r w:rsidR="00497B48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exclusiva ao custeio de ações e serviços</w:t>
      </w:r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saúde efetuadas no exer</w:t>
      </w:r>
      <w:bookmarkStart w:id="0" w:name="_GoBack"/>
      <w:bookmarkEnd w:id="0"/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cício de 202</w:t>
      </w:r>
      <w:r w:rsidR="00DF51F1">
        <w:rPr>
          <w:rFonts w:ascii="Arial" w:eastAsia="Times New Roman" w:hAnsi="Arial" w:cs="Arial"/>
          <w:bCs/>
          <w:sz w:val="21"/>
          <w:szCs w:val="21"/>
          <w:lang w:eastAsia="pt-BR"/>
        </w:rPr>
        <w:t>2</w:t>
      </w:r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, para fazer frente a despesas extraordinárias decorrentes do agravamento da doença e do alto índice de contaminação que impactou o Estado do Rio Grande do Sul e resultou em aumento excepcional de internaçõ</w:t>
      </w:r>
      <w:r w:rsidR="009C4FF0">
        <w:rPr>
          <w:rFonts w:ascii="Arial" w:eastAsia="Times New Roman" w:hAnsi="Arial" w:cs="Arial"/>
          <w:bCs/>
          <w:sz w:val="21"/>
          <w:szCs w:val="21"/>
          <w:lang w:eastAsia="pt-BR"/>
        </w:rPr>
        <w:t>es em leitos clínicos e de UTI p</w:t>
      </w:r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ara atendimento  de pacientes suspeitos/confirmados – SARS COVID-19.</w:t>
      </w:r>
    </w:p>
    <w:p w14:paraId="3731B8EE" w14:textId="77777777" w:rsidR="00C24755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Pelo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acima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exposto,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esperamos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nobres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pares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desse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Colendo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proofErr w:type="gramStart"/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Poder</w:t>
      </w:r>
      <w:proofErr w:type="gramEnd"/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Legislativo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aprovem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presente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P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rojeto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L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ei.</w:t>
      </w:r>
    </w:p>
    <w:p w14:paraId="71C1DD2B" w14:textId="099064FF" w:rsidR="00497B48" w:rsidRPr="001E79EB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354EAD7D" w14:textId="77777777" w:rsidR="00497B48" w:rsidRPr="001E79EB" w:rsidRDefault="00497B48" w:rsidP="00497B48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14:paraId="2662596C" w14:textId="77777777" w:rsidR="00497B48" w:rsidRPr="001E79EB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260D42E0" w14:textId="259FBAC7" w:rsidR="00497B48" w:rsidRPr="001E79EB" w:rsidRDefault="00497B48" w:rsidP="00C2475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="00CF0CF8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65CB5F84" w14:textId="7BCD1CEF" w:rsidR="00497B48" w:rsidRPr="001E79EB" w:rsidRDefault="00BB5499" w:rsidP="00C2475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</w:t>
      </w:r>
      <w:r w:rsidR="00497B48" w:rsidRPr="001E79E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Municipal</w:t>
      </w:r>
      <w:r w:rsidR="00CF0CF8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.</w:t>
      </w:r>
    </w:p>
    <w:p w14:paraId="461C4A7B" w14:textId="77777777" w:rsidR="00CA0C4C" w:rsidRPr="001E79EB" w:rsidRDefault="00CA0C4C" w:rsidP="00C24755">
      <w:pPr>
        <w:jc w:val="center"/>
        <w:rPr>
          <w:sz w:val="21"/>
          <w:szCs w:val="21"/>
        </w:rPr>
      </w:pPr>
    </w:p>
    <w:sectPr w:rsidR="00CA0C4C" w:rsidRPr="001E7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C"/>
    <w:rsid w:val="00084109"/>
    <w:rsid w:val="00167E70"/>
    <w:rsid w:val="001E79EB"/>
    <w:rsid w:val="00253003"/>
    <w:rsid w:val="00256D53"/>
    <w:rsid w:val="00497B48"/>
    <w:rsid w:val="005D7C7D"/>
    <w:rsid w:val="006706AD"/>
    <w:rsid w:val="008B5086"/>
    <w:rsid w:val="009C4FF0"/>
    <w:rsid w:val="00B00397"/>
    <w:rsid w:val="00BB5499"/>
    <w:rsid w:val="00C23423"/>
    <w:rsid w:val="00C24755"/>
    <w:rsid w:val="00CA0C4C"/>
    <w:rsid w:val="00CF0CF8"/>
    <w:rsid w:val="00D156D3"/>
    <w:rsid w:val="00DF51F1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5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13</cp:revision>
  <cp:lastPrinted>2021-05-06T17:23:00Z</cp:lastPrinted>
  <dcterms:created xsi:type="dcterms:W3CDTF">2022-02-10T13:26:00Z</dcterms:created>
  <dcterms:modified xsi:type="dcterms:W3CDTF">2022-02-10T14:24:00Z</dcterms:modified>
</cp:coreProperties>
</file>