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BA899" w14:textId="058DB7AE" w:rsidR="00D8536E" w:rsidRPr="003E57E7" w:rsidRDefault="00D8536E" w:rsidP="00D8536E">
      <w:pPr>
        <w:spacing w:after="24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3E57E7">
        <w:rPr>
          <w:rFonts w:ascii="Arial" w:eastAsia="Times New Roman" w:hAnsi="Arial" w:cs="Arial"/>
          <w:bCs/>
          <w:sz w:val="21"/>
          <w:szCs w:val="21"/>
          <w:lang w:eastAsia="pt-BR"/>
        </w:rPr>
        <w:t>Projeto de Lei nº 02</w:t>
      </w:r>
      <w:r w:rsidR="007A7462">
        <w:rPr>
          <w:rFonts w:ascii="Arial" w:eastAsia="Times New Roman" w:hAnsi="Arial" w:cs="Arial"/>
          <w:bCs/>
          <w:sz w:val="21"/>
          <w:szCs w:val="21"/>
          <w:lang w:eastAsia="pt-BR"/>
        </w:rPr>
        <w:t>2</w:t>
      </w:r>
      <w:r w:rsidRPr="003E57E7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/2022 de 07 de </w:t>
      </w:r>
      <w:r w:rsidR="00DE425E" w:rsidRPr="003E57E7">
        <w:rPr>
          <w:rFonts w:ascii="Arial" w:eastAsia="Times New Roman" w:hAnsi="Arial" w:cs="Arial"/>
          <w:bCs/>
          <w:sz w:val="21"/>
          <w:szCs w:val="21"/>
          <w:lang w:eastAsia="pt-BR"/>
        </w:rPr>
        <w:t>abril</w:t>
      </w:r>
      <w:r w:rsidRPr="003E57E7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de 2022.</w:t>
      </w:r>
    </w:p>
    <w:p w14:paraId="2B9FDC9C" w14:textId="77777777" w:rsidR="00D8536E" w:rsidRPr="003E57E7" w:rsidRDefault="00D8536E" w:rsidP="00D8536E">
      <w:pPr>
        <w:spacing w:after="240" w:line="360" w:lineRule="auto"/>
        <w:ind w:left="3958"/>
        <w:jc w:val="both"/>
        <w:rPr>
          <w:rFonts w:ascii="Arial" w:eastAsia="Times New Roman" w:hAnsi="Arial" w:cs="Arial"/>
          <w:bCs/>
          <w:i/>
          <w:sz w:val="21"/>
          <w:szCs w:val="21"/>
          <w:lang w:eastAsia="pt-BR"/>
        </w:rPr>
      </w:pPr>
      <w:r w:rsidRPr="003E57E7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“</w:t>
      </w:r>
      <w:r w:rsidR="003E57E7" w:rsidRPr="003E57E7">
        <w:rPr>
          <w:rFonts w:ascii="Arial" w:hAnsi="Arial" w:cs="Arial"/>
          <w:bCs/>
          <w:i/>
          <w:sz w:val="21"/>
          <w:szCs w:val="21"/>
        </w:rPr>
        <w:t>Inclui ação no PPA 2022/2025, na LDO 2022, abre Crédito Especial,</w:t>
      </w:r>
      <w:r w:rsidRPr="003E57E7">
        <w:rPr>
          <w:rFonts w:ascii="Arial" w:hAnsi="Arial" w:cs="Arial"/>
          <w:bCs/>
          <w:i/>
          <w:sz w:val="21"/>
          <w:szCs w:val="21"/>
        </w:rPr>
        <w:t xml:space="preserve"> e dá outras providências</w:t>
      </w:r>
      <w:r w:rsidRPr="003E57E7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”.</w:t>
      </w:r>
    </w:p>
    <w:p w14:paraId="2EDF1D25" w14:textId="77777777" w:rsidR="00D8536E" w:rsidRPr="003E57E7" w:rsidRDefault="00D8536E" w:rsidP="00D8536E">
      <w:pPr>
        <w:spacing w:after="24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3E57E7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3E57E7">
        <w:rPr>
          <w:rFonts w:ascii="Arial" w:hAnsi="Arial" w:cs="Arial"/>
          <w:sz w:val="21"/>
          <w:szCs w:val="21"/>
        </w:rPr>
        <w:t>Frighetto</w:t>
      </w:r>
      <w:proofErr w:type="spellEnd"/>
      <w:r w:rsidRPr="003E57E7">
        <w:rPr>
          <w:rFonts w:ascii="Arial" w:hAnsi="Arial" w:cs="Arial"/>
          <w:sz w:val="21"/>
          <w:szCs w:val="21"/>
        </w:rPr>
        <w:t>, Prefeito Municipal de Anta Gorda, Estado do Rio Grande do Sul, no uso das atribuições que lhe confere a Lei Orgânica Municipal;</w:t>
      </w:r>
    </w:p>
    <w:p w14:paraId="406DF16D" w14:textId="77777777" w:rsidR="00D8536E" w:rsidRPr="003E57E7" w:rsidRDefault="00D8536E" w:rsidP="00D8536E">
      <w:pPr>
        <w:spacing w:after="24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3E57E7">
        <w:rPr>
          <w:rFonts w:ascii="Arial" w:hAnsi="Arial" w:cs="Arial"/>
          <w:sz w:val="21"/>
          <w:szCs w:val="21"/>
        </w:rPr>
        <w:t>Faço saber, que a Câmara Municipal de Vereadores aprovou e eu sanciono e promulgo a seguinte Lei:</w:t>
      </w:r>
    </w:p>
    <w:p w14:paraId="54D3CC65" w14:textId="77777777" w:rsidR="00D8536E" w:rsidRPr="003E57E7" w:rsidRDefault="00D8536E" w:rsidP="003E57E7">
      <w:pPr>
        <w:spacing w:after="0" w:line="360" w:lineRule="auto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3E57E7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Art. 1º</w:t>
      </w:r>
      <w:r w:rsidRPr="003E57E7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Pr="003E57E7">
        <w:rPr>
          <w:rFonts w:ascii="Arial" w:hAnsi="Arial" w:cs="Arial"/>
          <w:b/>
          <w:bCs/>
          <w:sz w:val="21"/>
          <w:szCs w:val="21"/>
        </w:rPr>
        <w:t xml:space="preserve"> </w:t>
      </w:r>
      <w:r w:rsidRPr="003E57E7">
        <w:rPr>
          <w:rFonts w:ascii="Arial" w:hAnsi="Arial" w:cs="Arial"/>
          <w:bCs/>
          <w:sz w:val="21"/>
          <w:szCs w:val="21"/>
        </w:rPr>
        <w:t xml:space="preserve">Fica </w:t>
      </w:r>
      <w:r w:rsidR="003E57E7" w:rsidRPr="003E57E7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o Poder Executivo autorizado a  incluir </w:t>
      </w:r>
      <w:r w:rsidR="003E57E7" w:rsidRPr="003E57E7">
        <w:rPr>
          <w:rFonts w:ascii="Arial" w:hAnsi="Arial" w:cs="Arial"/>
          <w:sz w:val="21"/>
          <w:szCs w:val="21"/>
        </w:rPr>
        <w:t xml:space="preserve">no ANEXO I-PROGRAMAS, da Lei Municipal nº 2.543/2021 que </w:t>
      </w:r>
      <w:r w:rsidR="003E57E7" w:rsidRPr="003E57E7">
        <w:rPr>
          <w:rFonts w:ascii="Arial" w:hAnsi="Arial" w:cs="Arial"/>
          <w:i/>
          <w:sz w:val="21"/>
          <w:szCs w:val="21"/>
        </w:rPr>
        <w:t>“Dispõe sobre o Plano Plurianual para o quadriênio 2022/2025 e dá outras providências”</w:t>
      </w:r>
      <w:r w:rsidR="003E57E7" w:rsidRPr="003E57E7">
        <w:rPr>
          <w:rFonts w:ascii="Arial" w:hAnsi="Arial" w:cs="Arial"/>
          <w:sz w:val="21"/>
          <w:szCs w:val="21"/>
        </w:rPr>
        <w:t xml:space="preserve">, e no ANEXO III-PROGRAMAS, da Lei Municipal nº 2.548/2021 que </w:t>
      </w:r>
      <w:r w:rsidR="003E57E7" w:rsidRPr="003E57E7">
        <w:rPr>
          <w:rFonts w:ascii="Arial" w:hAnsi="Arial" w:cs="Arial"/>
          <w:i/>
          <w:sz w:val="21"/>
          <w:szCs w:val="21"/>
        </w:rPr>
        <w:t>“Dispõe sobre a Lei de Diretrizes Orçamentárias para o exercício financeiro de 2022, do Município de Anta Gorda e dá outras providências”, a seguinte ação dentro do programa 430 - Esporte e Lazer na Cidade e no Campo</w:t>
      </w:r>
      <w:r w:rsidR="003E57E7" w:rsidRPr="003E57E7">
        <w:rPr>
          <w:rFonts w:ascii="Arial" w:hAnsi="Arial" w:cs="Arial"/>
          <w:sz w:val="21"/>
          <w:szCs w:val="21"/>
        </w:rPr>
        <w:t>: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618"/>
        <w:gridCol w:w="2268"/>
        <w:gridCol w:w="992"/>
        <w:gridCol w:w="709"/>
        <w:gridCol w:w="850"/>
        <w:gridCol w:w="851"/>
        <w:gridCol w:w="850"/>
        <w:gridCol w:w="851"/>
      </w:tblGrid>
      <w:tr w:rsidR="00D8536E" w:rsidRPr="00D8536E" w14:paraId="3392F315" w14:textId="77777777" w:rsidTr="00FC42C7">
        <w:trPr>
          <w:trHeight w:val="90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C552AD0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ÓRGÃO UNIDADE</w:t>
            </w: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pt-BR"/>
              </w:rPr>
              <w:t xml:space="preserve"> 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584B86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 xml:space="preserve">TIPO </w:t>
            </w: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vertAlign w:val="superscript"/>
                <w:lang w:eastAsia="pt-B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5624FA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AÇÃO                                                                                                                                                                     PRODUTO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D567BB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Unidade de Medida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F953C4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ANOS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0F5016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2801337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66DF9CD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414F8A1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2025</w:t>
            </w:r>
          </w:p>
        </w:tc>
      </w:tr>
      <w:tr w:rsidR="00D8536E" w:rsidRPr="00D8536E" w14:paraId="3B84B74D" w14:textId="77777777" w:rsidTr="00FC42C7">
        <w:trPr>
          <w:trHeight w:val="266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481E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06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786C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92AF" w14:textId="77777777" w:rsidR="00D8536E" w:rsidRPr="00D8536E" w:rsidRDefault="00D8536E" w:rsidP="00D8536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Melhoria e Implantação de Infraestruturas de Esporte e Lazer do Município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4067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Demanda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0C8" w14:textId="77777777" w:rsidR="00D8536E" w:rsidRPr="00D8536E" w:rsidRDefault="00D8536E" w:rsidP="00D8536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Meta Física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121E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2CD4F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2B2352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6CF89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</w:tr>
      <w:tr w:rsidR="00D8536E" w:rsidRPr="00D8536E" w14:paraId="11AFA981" w14:textId="77777777" w:rsidTr="00FC42C7">
        <w:trPr>
          <w:trHeight w:val="26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DA9D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7AA7A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3E476" w14:textId="77777777" w:rsidR="00D8536E" w:rsidRPr="00D8536E" w:rsidRDefault="00D8536E" w:rsidP="00D8536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4A0D" w14:textId="77777777" w:rsidR="00D8536E" w:rsidRPr="00D8536E" w:rsidRDefault="00D8536E" w:rsidP="00D85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9DA1" w14:textId="77777777" w:rsidR="00D8536E" w:rsidRPr="00D8536E" w:rsidRDefault="00D8536E" w:rsidP="00D8536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Valor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F936" w14:textId="77777777" w:rsidR="00D8536E" w:rsidRPr="00D8536E" w:rsidRDefault="00D8536E" w:rsidP="00D853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410.000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70A6" w14:textId="77777777" w:rsidR="00D8536E" w:rsidRPr="00D8536E" w:rsidRDefault="00D8536E" w:rsidP="00D853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20.000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B56A9" w14:textId="77777777" w:rsidR="00D8536E" w:rsidRPr="00D8536E" w:rsidRDefault="00D8536E" w:rsidP="00D853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20.000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80BE" w14:textId="77777777" w:rsidR="00D8536E" w:rsidRPr="00D8536E" w:rsidRDefault="00D8536E" w:rsidP="00D853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D8536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20.000</w:t>
            </w:r>
          </w:p>
        </w:tc>
      </w:tr>
    </w:tbl>
    <w:p w14:paraId="1B068159" w14:textId="77777777" w:rsidR="00D8536E" w:rsidRPr="0046172E" w:rsidRDefault="00D8536E" w:rsidP="0046172E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</w:p>
    <w:p w14:paraId="639CF1BF" w14:textId="157EA5F0" w:rsidR="0045561B" w:rsidRPr="0046172E" w:rsidRDefault="00D8536E" w:rsidP="0046172E">
      <w:pPr>
        <w:spacing w:line="360" w:lineRule="auto"/>
        <w:ind w:firstLine="1276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46172E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Art.</w:t>
      </w:r>
      <w:r w:rsidR="0046172E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</w:t>
      </w:r>
      <w:r w:rsidR="003E57E7" w:rsidRPr="0046172E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2</w:t>
      </w:r>
      <w:r w:rsidRPr="0046172E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º </w:t>
      </w:r>
      <w:r w:rsidR="0045561B" w:rsidRPr="0046172E">
        <w:rPr>
          <w:rFonts w:ascii="Arial" w:eastAsia="Calibri" w:hAnsi="Arial" w:cs="Arial"/>
          <w:color w:val="000000"/>
          <w:sz w:val="21"/>
          <w:szCs w:val="21"/>
        </w:rPr>
        <w:t xml:space="preserve">Fica o Poder Executivo autorizado a abrir Crédito Especial no Orçamento de 2022 no valor de </w:t>
      </w:r>
      <w:r w:rsidR="0045561B" w:rsidRPr="0046172E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 xml:space="preserve">R$ </w:t>
      </w:r>
      <w:r w:rsidR="007945F3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>2</w:t>
      </w:r>
      <w:r w:rsidR="0045561B" w:rsidRPr="0046172E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>83.818,68 (</w:t>
      </w:r>
      <w:r w:rsidR="007945F3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>Duzentos</w:t>
      </w:r>
      <w:r w:rsidR="0045561B" w:rsidRPr="0046172E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 xml:space="preserve"> e oitenta e três mil e oitocentos e dezoito reais e sessenta e oito centavos</w:t>
      </w:r>
      <w:r w:rsidR="0045561B" w:rsidRPr="0046172E">
        <w:rPr>
          <w:rFonts w:ascii="Arial" w:eastAsia="Calibri" w:hAnsi="Arial" w:cs="Arial"/>
          <w:b/>
          <w:bCs/>
          <w:i/>
          <w:sz w:val="21"/>
          <w:szCs w:val="21"/>
        </w:rPr>
        <w:t>)</w:t>
      </w:r>
      <w:r w:rsidR="0045561B" w:rsidRPr="0046172E">
        <w:rPr>
          <w:rFonts w:ascii="Arial" w:eastAsia="Calibri" w:hAnsi="Arial" w:cs="Arial"/>
          <w:bCs/>
          <w:color w:val="000000"/>
          <w:sz w:val="21"/>
          <w:szCs w:val="21"/>
        </w:rPr>
        <w:t xml:space="preserve">, </w:t>
      </w:r>
      <w:r w:rsidR="0045561B" w:rsidRPr="0046172E">
        <w:rPr>
          <w:rFonts w:ascii="Arial" w:eastAsia="Calibri" w:hAnsi="Arial" w:cs="Arial"/>
          <w:color w:val="000000"/>
          <w:sz w:val="21"/>
          <w:szCs w:val="21"/>
        </w:rPr>
        <w:t>com a seguinte classificação orçamentária:</w:t>
      </w:r>
    </w:p>
    <w:tbl>
      <w:tblPr>
        <w:tblW w:w="88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"/>
        <w:gridCol w:w="4536"/>
        <w:gridCol w:w="425"/>
        <w:gridCol w:w="1418"/>
      </w:tblGrid>
      <w:tr w:rsidR="0045561B" w:rsidRPr="0045561B" w14:paraId="2EB23340" w14:textId="77777777" w:rsidTr="00FC42C7">
        <w:trPr>
          <w:cantSplit/>
          <w:trHeight w:val="340"/>
        </w:trPr>
        <w:tc>
          <w:tcPr>
            <w:tcW w:w="2480" w:type="dxa"/>
          </w:tcPr>
          <w:p w14:paraId="16F311FE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06.00.00.000.0000.0.000</w:t>
            </w:r>
          </w:p>
        </w:tc>
        <w:tc>
          <w:tcPr>
            <w:tcW w:w="6386" w:type="dxa"/>
            <w:gridSpan w:val="4"/>
          </w:tcPr>
          <w:p w14:paraId="0605FC71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SECRETARIA MUNICIPAL DA EDUCAÇÃO E CULTURA</w:t>
            </w:r>
          </w:p>
        </w:tc>
      </w:tr>
      <w:tr w:rsidR="0045561B" w:rsidRPr="0045561B" w14:paraId="710E5902" w14:textId="77777777" w:rsidTr="00FC42C7">
        <w:trPr>
          <w:trHeight w:val="340"/>
        </w:trPr>
        <w:tc>
          <w:tcPr>
            <w:tcW w:w="2480" w:type="dxa"/>
          </w:tcPr>
          <w:p w14:paraId="0564DA92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06.06.00.000.0000.0.000</w:t>
            </w:r>
          </w:p>
        </w:tc>
        <w:tc>
          <w:tcPr>
            <w:tcW w:w="6386" w:type="dxa"/>
            <w:gridSpan w:val="4"/>
          </w:tcPr>
          <w:p w14:paraId="0921CEFC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Departamento de Desporto e Lazer</w:t>
            </w:r>
          </w:p>
        </w:tc>
      </w:tr>
      <w:tr w:rsidR="0045561B" w:rsidRPr="0045561B" w14:paraId="0B4B4CE8" w14:textId="77777777" w:rsidTr="00FC42C7">
        <w:trPr>
          <w:trHeight w:val="340"/>
        </w:trPr>
        <w:tc>
          <w:tcPr>
            <w:tcW w:w="2480" w:type="dxa"/>
          </w:tcPr>
          <w:p w14:paraId="4E799C29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06.06.27.000.0000.0.000</w:t>
            </w:r>
          </w:p>
        </w:tc>
        <w:tc>
          <w:tcPr>
            <w:tcW w:w="6386" w:type="dxa"/>
            <w:gridSpan w:val="4"/>
          </w:tcPr>
          <w:p w14:paraId="2A68A33E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Desporto e Lazer</w:t>
            </w:r>
          </w:p>
        </w:tc>
      </w:tr>
      <w:tr w:rsidR="0045561B" w:rsidRPr="0045561B" w14:paraId="1B253549" w14:textId="77777777" w:rsidTr="00FC42C7">
        <w:trPr>
          <w:trHeight w:val="340"/>
        </w:trPr>
        <w:tc>
          <w:tcPr>
            <w:tcW w:w="2480" w:type="dxa"/>
          </w:tcPr>
          <w:p w14:paraId="62D2096A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06.06.27.812.0000.0.000</w:t>
            </w:r>
          </w:p>
        </w:tc>
        <w:tc>
          <w:tcPr>
            <w:tcW w:w="6386" w:type="dxa"/>
            <w:gridSpan w:val="4"/>
          </w:tcPr>
          <w:p w14:paraId="2EC01CFF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Desporto Comunitário</w:t>
            </w:r>
          </w:p>
        </w:tc>
      </w:tr>
      <w:tr w:rsidR="0045561B" w:rsidRPr="0045561B" w14:paraId="4916A698" w14:textId="77777777" w:rsidTr="00FC42C7">
        <w:trPr>
          <w:trHeight w:val="340"/>
        </w:trPr>
        <w:tc>
          <w:tcPr>
            <w:tcW w:w="2480" w:type="dxa"/>
          </w:tcPr>
          <w:p w14:paraId="7D79F267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06.06.27.812.0430.0.000</w:t>
            </w:r>
          </w:p>
        </w:tc>
        <w:tc>
          <w:tcPr>
            <w:tcW w:w="6386" w:type="dxa"/>
            <w:gridSpan w:val="4"/>
          </w:tcPr>
          <w:p w14:paraId="4A556529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Esporte e Lazer na Cidade e no Campo</w:t>
            </w:r>
          </w:p>
        </w:tc>
      </w:tr>
      <w:tr w:rsidR="0045561B" w:rsidRPr="0045561B" w14:paraId="127F518A" w14:textId="77777777" w:rsidTr="00FC42C7">
        <w:trPr>
          <w:trHeight w:val="340"/>
        </w:trPr>
        <w:tc>
          <w:tcPr>
            <w:tcW w:w="2480" w:type="dxa"/>
          </w:tcPr>
          <w:p w14:paraId="0501E0C0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06.06.27.812.0430.1.013</w:t>
            </w:r>
          </w:p>
        </w:tc>
        <w:tc>
          <w:tcPr>
            <w:tcW w:w="6386" w:type="dxa"/>
            <w:gridSpan w:val="4"/>
          </w:tcPr>
          <w:p w14:paraId="3417DCD3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i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Melhoria e Implantação de Infraestruturas de Esporte e Lazer no Município</w:t>
            </w:r>
          </w:p>
        </w:tc>
      </w:tr>
      <w:tr w:rsidR="0045561B" w:rsidRPr="0045561B" w14:paraId="0D8F3336" w14:textId="77777777" w:rsidTr="00FC42C7">
        <w:trPr>
          <w:trHeight w:val="173"/>
        </w:trPr>
        <w:tc>
          <w:tcPr>
            <w:tcW w:w="7023" w:type="dxa"/>
            <w:gridSpan w:val="3"/>
            <w:vAlign w:val="bottom"/>
          </w:tcPr>
          <w:p w14:paraId="3967C82A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b/>
                <w:sz w:val="21"/>
                <w:szCs w:val="21"/>
              </w:rPr>
              <w:t>RECURSO LIVRE - 0001</w:t>
            </w:r>
          </w:p>
        </w:tc>
        <w:tc>
          <w:tcPr>
            <w:tcW w:w="425" w:type="dxa"/>
            <w:vAlign w:val="center"/>
          </w:tcPr>
          <w:p w14:paraId="5D76D377" w14:textId="77777777" w:rsidR="0045561B" w:rsidRPr="0045561B" w:rsidRDefault="0045561B" w:rsidP="0046172E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b/>
                <w:sz w:val="21"/>
                <w:szCs w:val="21"/>
              </w:rPr>
              <w:t>R$</w:t>
            </w:r>
          </w:p>
        </w:tc>
        <w:tc>
          <w:tcPr>
            <w:tcW w:w="1418" w:type="dxa"/>
            <w:vAlign w:val="center"/>
          </w:tcPr>
          <w:p w14:paraId="329B5EC3" w14:textId="77777777" w:rsidR="0045561B" w:rsidRPr="0045561B" w:rsidRDefault="0045561B" w:rsidP="0046172E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b/>
                <w:sz w:val="21"/>
                <w:szCs w:val="21"/>
              </w:rPr>
              <w:t>66.000,00</w:t>
            </w:r>
          </w:p>
        </w:tc>
      </w:tr>
      <w:tr w:rsidR="0045561B" w:rsidRPr="0045561B" w14:paraId="27B101DE" w14:textId="77777777" w:rsidTr="00FC42C7">
        <w:trPr>
          <w:trHeight w:val="173"/>
        </w:trPr>
        <w:tc>
          <w:tcPr>
            <w:tcW w:w="2487" w:type="dxa"/>
            <w:gridSpan w:val="2"/>
            <w:vAlign w:val="bottom"/>
          </w:tcPr>
          <w:p w14:paraId="49AC6653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b/>
                <w:sz w:val="21"/>
                <w:szCs w:val="21"/>
              </w:rPr>
              <w:t xml:space="preserve">391 - </w:t>
            </w:r>
            <w:r w:rsidRPr="0045561B">
              <w:rPr>
                <w:rFonts w:ascii="Arial" w:eastAsia="Calibri" w:hAnsi="Arial" w:cs="Arial"/>
                <w:sz w:val="21"/>
                <w:szCs w:val="21"/>
              </w:rPr>
              <w:t>4.4.90.51.00.00.00</w:t>
            </w:r>
          </w:p>
        </w:tc>
        <w:tc>
          <w:tcPr>
            <w:tcW w:w="4536" w:type="dxa"/>
            <w:vAlign w:val="bottom"/>
          </w:tcPr>
          <w:p w14:paraId="75DE5178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- Obras e Instalações</w:t>
            </w:r>
          </w:p>
        </w:tc>
        <w:tc>
          <w:tcPr>
            <w:tcW w:w="425" w:type="dxa"/>
            <w:vAlign w:val="center"/>
          </w:tcPr>
          <w:p w14:paraId="6CE86832" w14:textId="77777777" w:rsidR="0045561B" w:rsidRPr="0045561B" w:rsidRDefault="0045561B" w:rsidP="0046172E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R$</w:t>
            </w:r>
          </w:p>
        </w:tc>
        <w:tc>
          <w:tcPr>
            <w:tcW w:w="1418" w:type="dxa"/>
            <w:vAlign w:val="center"/>
          </w:tcPr>
          <w:p w14:paraId="2AF22CE4" w14:textId="77777777" w:rsidR="0045561B" w:rsidRPr="0045561B" w:rsidRDefault="0045561B" w:rsidP="0046172E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66.000,00</w:t>
            </w:r>
          </w:p>
        </w:tc>
      </w:tr>
      <w:tr w:rsidR="0045561B" w:rsidRPr="0045561B" w14:paraId="1C081D36" w14:textId="77777777" w:rsidTr="00FC42C7">
        <w:trPr>
          <w:trHeight w:val="173"/>
        </w:trPr>
        <w:tc>
          <w:tcPr>
            <w:tcW w:w="7023" w:type="dxa"/>
            <w:gridSpan w:val="3"/>
            <w:vAlign w:val="bottom"/>
          </w:tcPr>
          <w:p w14:paraId="4CA16FB9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b/>
                <w:sz w:val="21"/>
                <w:szCs w:val="21"/>
              </w:rPr>
              <w:t>RECURSO PROGRAMA ILUMINA RS - 1033</w:t>
            </w:r>
          </w:p>
        </w:tc>
        <w:tc>
          <w:tcPr>
            <w:tcW w:w="425" w:type="dxa"/>
            <w:vAlign w:val="center"/>
          </w:tcPr>
          <w:p w14:paraId="6847F062" w14:textId="77777777" w:rsidR="0045561B" w:rsidRPr="0045561B" w:rsidRDefault="0045561B" w:rsidP="0046172E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b/>
                <w:sz w:val="21"/>
                <w:szCs w:val="21"/>
              </w:rPr>
              <w:t>R$</w:t>
            </w:r>
          </w:p>
        </w:tc>
        <w:tc>
          <w:tcPr>
            <w:tcW w:w="1418" w:type="dxa"/>
            <w:vAlign w:val="center"/>
          </w:tcPr>
          <w:p w14:paraId="2ADDDA30" w14:textId="77777777" w:rsidR="0045561B" w:rsidRPr="0045561B" w:rsidRDefault="0045561B" w:rsidP="0046172E">
            <w:pPr>
              <w:spacing w:after="0" w:line="360" w:lineRule="auto"/>
              <w:jc w:val="right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b/>
                <w:sz w:val="21"/>
                <w:szCs w:val="21"/>
              </w:rPr>
              <w:t>217.818,68</w:t>
            </w:r>
          </w:p>
        </w:tc>
      </w:tr>
      <w:tr w:rsidR="0045561B" w:rsidRPr="0045561B" w14:paraId="6E8D61AB" w14:textId="77777777" w:rsidTr="00FC42C7">
        <w:trPr>
          <w:trHeight w:val="173"/>
        </w:trPr>
        <w:tc>
          <w:tcPr>
            <w:tcW w:w="2487" w:type="dxa"/>
            <w:gridSpan w:val="2"/>
            <w:vAlign w:val="bottom"/>
          </w:tcPr>
          <w:p w14:paraId="7E5555D0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b/>
                <w:sz w:val="21"/>
                <w:szCs w:val="21"/>
              </w:rPr>
              <w:t xml:space="preserve">522 - </w:t>
            </w:r>
            <w:r w:rsidRPr="0045561B">
              <w:rPr>
                <w:rFonts w:ascii="Arial" w:eastAsia="Calibri" w:hAnsi="Arial" w:cs="Arial"/>
                <w:sz w:val="21"/>
                <w:szCs w:val="21"/>
              </w:rPr>
              <w:t xml:space="preserve">4.4.90.51.00.00.00 </w:t>
            </w:r>
          </w:p>
        </w:tc>
        <w:tc>
          <w:tcPr>
            <w:tcW w:w="4536" w:type="dxa"/>
            <w:vAlign w:val="bottom"/>
          </w:tcPr>
          <w:p w14:paraId="2ACA0B6B" w14:textId="77777777" w:rsidR="0045561B" w:rsidRPr="0045561B" w:rsidRDefault="0045561B" w:rsidP="0046172E">
            <w:pPr>
              <w:spacing w:after="0" w:line="360" w:lineRule="auto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- Obras e Instalações</w:t>
            </w:r>
          </w:p>
        </w:tc>
        <w:tc>
          <w:tcPr>
            <w:tcW w:w="425" w:type="dxa"/>
            <w:vAlign w:val="center"/>
          </w:tcPr>
          <w:p w14:paraId="2424CF48" w14:textId="77777777" w:rsidR="0045561B" w:rsidRPr="0045561B" w:rsidRDefault="0045561B" w:rsidP="0046172E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R$</w:t>
            </w:r>
          </w:p>
        </w:tc>
        <w:tc>
          <w:tcPr>
            <w:tcW w:w="1418" w:type="dxa"/>
            <w:vAlign w:val="center"/>
          </w:tcPr>
          <w:p w14:paraId="3330B49B" w14:textId="77777777" w:rsidR="0045561B" w:rsidRPr="0045561B" w:rsidRDefault="0045561B" w:rsidP="0046172E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45561B">
              <w:rPr>
                <w:rFonts w:ascii="Arial" w:eastAsia="Calibri" w:hAnsi="Arial" w:cs="Arial"/>
                <w:sz w:val="21"/>
                <w:szCs w:val="21"/>
              </w:rPr>
              <w:t>217.818,68</w:t>
            </w:r>
          </w:p>
        </w:tc>
      </w:tr>
    </w:tbl>
    <w:p w14:paraId="40E8C246" w14:textId="77777777" w:rsidR="0045561B" w:rsidRPr="0046172E" w:rsidRDefault="0045561B" w:rsidP="0046172E">
      <w:pPr>
        <w:spacing w:line="360" w:lineRule="auto"/>
        <w:jc w:val="both"/>
        <w:rPr>
          <w:rFonts w:ascii="Arial" w:eastAsia="Calibri" w:hAnsi="Arial" w:cs="Arial"/>
          <w:i/>
          <w:sz w:val="21"/>
          <w:szCs w:val="21"/>
        </w:rPr>
      </w:pPr>
      <w:r w:rsidRPr="0045561B">
        <w:rPr>
          <w:rFonts w:ascii="Arial" w:eastAsia="Calibri" w:hAnsi="Arial" w:cs="Arial"/>
          <w:b/>
          <w:sz w:val="21"/>
          <w:szCs w:val="21"/>
        </w:rPr>
        <w:lastRenderedPageBreak/>
        <w:t>OBJETIVO:</w:t>
      </w:r>
      <w:r w:rsidRPr="0045561B">
        <w:rPr>
          <w:rFonts w:ascii="Arial" w:eastAsia="Calibri" w:hAnsi="Arial" w:cs="Arial"/>
          <w:sz w:val="21"/>
          <w:szCs w:val="21"/>
        </w:rPr>
        <w:t xml:space="preserve"> </w:t>
      </w:r>
      <w:r w:rsidRPr="0045561B">
        <w:rPr>
          <w:rFonts w:ascii="Arial" w:eastAsia="Calibri" w:hAnsi="Arial" w:cs="Arial"/>
          <w:i/>
          <w:sz w:val="21"/>
          <w:szCs w:val="21"/>
        </w:rPr>
        <w:t>Este projeto tem por objetivo a melhoria e implantação de infraestruturas de esporte e lazer na cidade e no campo visando o incentivo a pratica de atividades esportivas, recreativas e de lazer.</w:t>
      </w:r>
    </w:p>
    <w:p w14:paraId="3C71D9A9" w14:textId="77777777" w:rsidR="0045561B" w:rsidRPr="0045561B" w:rsidRDefault="0045561B" w:rsidP="0046172E">
      <w:pPr>
        <w:spacing w:line="360" w:lineRule="auto"/>
        <w:ind w:firstLine="1276"/>
        <w:jc w:val="both"/>
        <w:rPr>
          <w:rFonts w:ascii="Arial" w:eastAsia="Calibri" w:hAnsi="Arial" w:cs="Arial"/>
          <w:bCs/>
          <w:color w:val="000000"/>
          <w:sz w:val="21"/>
          <w:szCs w:val="21"/>
        </w:rPr>
      </w:pPr>
      <w:r w:rsidRPr="0046172E">
        <w:rPr>
          <w:rFonts w:ascii="Arial" w:eastAsia="Calibri" w:hAnsi="Arial" w:cs="Arial"/>
          <w:b/>
          <w:color w:val="000000"/>
          <w:sz w:val="21"/>
          <w:szCs w:val="21"/>
        </w:rPr>
        <w:t>Art. 3º</w:t>
      </w:r>
      <w:r w:rsidRPr="0046172E">
        <w:rPr>
          <w:rFonts w:ascii="Arial" w:eastAsia="Calibri" w:hAnsi="Arial" w:cs="Arial"/>
          <w:bCs/>
          <w:color w:val="000000"/>
          <w:sz w:val="21"/>
          <w:szCs w:val="21"/>
        </w:rPr>
        <w:t xml:space="preserve"> </w:t>
      </w:r>
      <w:r w:rsidRPr="0045561B">
        <w:rPr>
          <w:rFonts w:ascii="Arial" w:eastAsia="Calibri" w:hAnsi="Arial" w:cs="Arial"/>
          <w:bCs/>
          <w:color w:val="000000"/>
          <w:sz w:val="21"/>
          <w:szCs w:val="21"/>
        </w:rPr>
        <w:t>Os créditos abertos no Artigo 1º desta Lei serão cobertos:</w:t>
      </w:r>
    </w:p>
    <w:p w14:paraId="76B80740" w14:textId="77777777" w:rsidR="0045561B" w:rsidRPr="0045561B" w:rsidRDefault="0045561B" w:rsidP="0046172E">
      <w:pPr>
        <w:spacing w:line="360" w:lineRule="auto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45561B">
        <w:rPr>
          <w:rFonts w:ascii="Arial" w:eastAsia="Calibri" w:hAnsi="Arial" w:cs="Arial"/>
          <w:bCs/>
          <w:color w:val="000000"/>
          <w:sz w:val="21"/>
          <w:szCs w:val="21"/>
        </w:rPr>
        <w:tab/>
      </w:r>
      <w:r w:rsidRPr="0045561B">
        <w:rPr>
          <w:rFonts w:ascii="Arial" w:eastAsia="Calibri" w:hAnsi="Arial" w:cs="Arial"/>
          <w:b/>
          <w:bCs/>
          <w:color w:val="000000"/>
          <w:sz w:val="21"/>
          <w:szCs w:val="21"/>
        </w:rPr>
        <w:t>a)</w:t>
      </w:r>
      <w:r w:rsidRPr="0045561B">
        <w:rPr>
          <w:rFonts w:ascii="Arial" w:eastAsia="Calibri" w:hAnsi="Arial" w:cs="Arial"/>
          <w:bCs/>
          <w:color w:val="000000"/>
          <w:sz w:val="21"/>
          <w:szCs w:val="21"/>
        </w:rPr>
        <w:t xml:space="preserve"> pelo </w:t>
      </w:r>
      <w:r w:rsidRPr="0045561B">
        <w:rPr>
          <w:rFonts w:ascii="Arial" w:eastAsia="Calibri" w:hAnsi="Arial" w:cs="Arial"/>
          <w:bCs/>
          <w:i/>
          <w:color w:val="000000"/>
          <w:sz w:val="21"/>
          <w:szCs w:val="21"/>
        </w:rPr>
        <w:t xml:space="preserve">Superávit Financeiro do Exercício Anterior </w:t>
      </w:r>
      <w:r w:rsidRPr="0045561B">
        <w:rPr>
          <w:rFonts w:ascii="Arial" w:eastAsia="Calibri" w:hAnsi="Arial" w:cs="Arial"/>
          <w:color w:val="000000"/>
          <w:sz w:val="21"/>
          <w:szCs w:val="21"/>
        </w:rPr>
        <w:t xml:space="preserve">no valor de </w:t>
      </w:r>
      <w:r w:rsidRPr="0045561B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>R$ 66.000.00 (Sessenta e seis mil reais</w:t>
      </w:r>
      <w:r w:rsidRPr="0045561B">
        <w:rPr>
          <w:rFonts w:ascii="Arial" w:eastAsia="Calibri" w:hAnsi="Arial" w:cs="Arial"/>
          <w:b/>
          <w:bCs/>
          <w:i/>
          <w:sz w:val="21"/>
          <w:szCs w:val="21"/>
        </w:rPr>
        <w:t>)</w:t>
      </w:r>
      <w:r w:rsidRPr="0045561B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 xml:space="preserve"> </w:t>
      </w:r>
      <w:r w:rsidRPr="0045561B">
        <w:rPr>
          <w:rFonts w:ascii="Arial" w:eastAsia="Calibri" w:hAnsi="Arial" w:cs="Arial"/>
          <w:bCs/>
          <w:color w:val="000000"/>
          <w:sz w:val="21"/>
          <w:szCs w:val="21"/>
        </w:rPr>
        <w:t xml:space="preserve">do recurso vinculado </w:t>
      </w:r>
      <w:r w:rsidRPr="0045561B">
        <w:rPr>
          <w:rFonts w:ascii="Arial" w:eastAsia="Calibri" w:hAnsi="Arial" w:cs="Arial"/>
          <w:b/>
          <w:i/>
          <w:sz w:val="21"/>
          <w:szCs w:val="21"/>
        </w:rPr>
        <w:t xml:space="preserve">0001 </w:t>
      </w:r>
      <w:r w:rsidRPr="0045561B">
        <w:rPr>
          <w:rFonts w:ascii="Arial" w:eastAsia="Calibri" w:hAnsi="Arial" w:cs="Arial"/>
          <w:b/>
          <w:sz w:val="21"/>
          <w:szCs w:val="21"/>
        </w:rPr>
        <w:t>- LIVRE</w:t>
      </w:r>
      <w:r w:rsidRPr="0045561B">
        <w:rPr>
          <w:rFonts w:ascii="Arial" w:eastAsia="Calibri" w:hAnsi="Arial" w:cs="Arial"/>
          <w:sz w:val="21"/>
          <w:szCs w:val="21"/>
        </w:rPr>
        <w:t xml:space="preserve">. </w:t>
      </w:r>
    </w:p>
    <w:p w14:paraId="0CFB20CF" w14:textId="77777777" w:rsidR="00DA6071" w:rsidRPr="00DA6071" w:rsidRDefault="0045561B" w:rsidP="00DA607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5561B">
        <w:rPr>
          <w:rFonts w:ascii="Arial" w:eastAsia="Calibri" w:hAnsi="Arial" w:cs="Arial"/>
          <w:bCs/>
          <w:color w:val="000000"/>
          <w:sz w:val="21"/>
          <w:szCs w:val="21"/>
        </w:rPr>
        <w:tab/>
      </w:r>
      <w:r w:rsidRPr="0045561B">
        <w:rPr>
          <w:rFonts w:ascii="Arial" w:eastAsia="Calibri" w:hAnsi="Arial" w:cs="Arial"/>
          <w:b/>
          <w:bCs/>
          <w:color w:val="000000"/>
          <w:sz w:val="21"/>
          <w:szCs w:val="21"/>
        </w:rPr>
        <w:t>b)</w:t>
      </w:r>
      <w:r w:rsidRPr="0045561B">
        <w:rPr>
          <w:rFonts w:ascii="Arial" w:eastAsia="Calibri" w:hAnsi="Arial" w:cs="Arial"/>
          <w:bCs/>
          <w:color w:val="000000"/>
          <w:sz w:val="21"/>
          <w:szCs w:val="21"/>
        </w:rPr>
        <w:t xml:space="preserve"> pelo </w:t>
      </w:r>
      <w:r w:rsidRPr="0045561B">
        <w:rPr>
          <w:rFonts w:ascii="Arial" w:eastAsia="Calibri" w:hAnsi="Arial" w:cs="Arial"/>
          <w:bCs/>
          <w:i/>
          <w:color w:val="000000"/>
          <w:sz w:val="21"/>
          <w:szCs w:val="21"/>
        </w:rPr>
        <w:t xml:space="preserve">Recurso do Convênio </w:t>
      </w:r>
      <w:r w:rsidRPr="0045561B">
        <w:rPr>
          <w:rFonts w:ascii="Arial" w:eastAsia="Calibri" w:hAnsi="Arial" w:cs="Arial"/>
          <w:bCs/>
          <w:color w:val="000000"/>
          <w:sz w:val="21"/>
          <w:szCs w:val="21"/>
        </w:rPr>
        <w:t xml:space="preserve">SEL nº 002/2022 com a Secretaria do Esporte e Lazer do Estado do Rio Grande do Sul </w:t>
      </w:r>
      <w:r w:rsidRPr="0045561B">
        <w:rPr>
          <w:rFonts w:ascii="Arial" w:eastAsia="Calibri" w:hAnsi="Arial" w:cs="Arial"/>
          <w:color w:val="000000"/>
          <w:sz w:val="21"/>
          <w:szCs w:val="21"/>
        </w:rPr>
        <w:t xml:space="preserve">no valor de </w:t>
      </w:r>
      <w:r w:rsidRPr="0045561B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>R$ 217.818,68 (Duzentos e dezessete mil e oitocentos e dezoito reais e sessenta e oito centavos</w:t>
      </w:r>
      <w:r w:rsidRPr="0045561B">
        <w:rPr>
          <w:rFonts w:ascii="Arial" w:eastAsia="Calibri" w:hAnsi="Arial" w:cs="Arial"/>
          <w:b/>
          <w:bCs/>
          <w:i/>
          <w:sz w:val="21"/>
          <w:szCs w:val="21"/>
        </w:rPr>
        <w:t>)</w:t>
      </w:r>
      <w:r w:rsidRPr="0045561B">
        <w:rPr>
          <w:rFonts w:ascii="Arial" w:eastAsia="Calibri" w:hAnsi="Arial" w:cs="Arial"/>
          <w:b/>
          <w:bCs/>
          <w:i/>
          <w:color w:val="000000"/>
          <w:sz w:val="21"/>
          <w:szCs w:val="21"/>
        </w:rPr>
        <w:t xml:space="preserve"> </w:t>
      </w:r>
      <w:r w:rsidRPr="0045561B">
        <w:rPr>
          <w:rFonts w:ascii="Arial" w:eastAsia="Calibri" w:hAnsi="Arial" w:cs="Arial"/>
          <w:bCs/>
          <w:color w:val="000000"/>
          <w:sz w:val="21"/>
          <w:szCs w:val="21"/>
        </w:rPr>
        <w:t xml:space="preserve">do recurso vinculado </w:t>
      </w:r>
      <w:r w:rsidRPr="0045561B">
        <w:rPr>
          <w:rFonts w:ascii="Arial" w:eastAsia="Calibri" w:hAnsi="Arial" w:cs="Arial"/>
          <w:b/>
          <w:i/>
          <w:sz w:val="21"/>
          <w:szCs w:val="21"/>
        </w:rPr>
        <w:t>1033- Programa Ilumina RS</w:t>
      </w:r>
      <w:r w:rsidRPr="0045561B">
        <w:rPr>
          <w:rFonts w:ascii="Arial" w:eastAsia="Calibri" w:hAnsi="Arial" w:cs="Arial"/>
          <w:sz w:val="21"/>
          <w:szCs w:val="21"/>
        </w:rPr>
        <w:t xml:space="preserve">. </w:t>
      </w:r>
    </w:p>
    <w:p w14:paraId="192650BC" w14:textId="77777777" w:rsidR="00DA6071" w:rsidRPr="00DA6071" w:rsidRDefault="00DA6071" w:rsidP="00DA607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A6071">
        <w:rPr>
          <w:rFonts w:ascii="Arial" w:eastAsia="Calibri" w:hAnsi="Arial" w:cs="Arial"/>
          <w:sz w:val="21"/>
          <w:szCs w:val="21"/>
        </w:rPr>
        <w:t xml:space="preserve">                       </w:t>
      </w:r>
      <w:r w:rsidRPr="00DA6071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Art. 4º</w:t>
      </w:r>
      <w:r w:rsidRPr="00DA6071">
        <w:rPr>
          <w:rFonts w:ascii="Arial" w:eastAsia="Times New Roman" w:hAnsi="Arial" w:cs="Arial"/>
          <w:sz w:val="21"/>
          <w:szCs w:val="21"/>
          <w:lang w:eastAsia="pt-BR"/>
        </w:rPr>
        <w:t xml:space="preserve"> A presente Lei será regulamentada por Decreto do Executivo, naquilo que couber.</w:t>
      </w:r>
    </w:p>
    <w:p w14:paraId="6DF4043A" w14:textId="77777777" w:rsidR="00DA6071" w:rsidRPr="00DA6071" w:rsidRDefault="00DA6071" w:rsidP="00DA6071">
      <w:pPr>
        <w:spacing w:after="120" w:line="36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A6071">
        <w:rPr>
          <w:rFonts w:ascii="Arial" w:eastAsia="Times New Roman" w:hAnsi="Arial" w:cs="Arial"/>
          <w:sz w:val="21"/>
          <w:szCs w:val="21"/>
          <w:lang w:eastAsia="pt-BR"/>
        </w:rPr>
        <w:tab/>
        <w:t xml:space="preserve">           </w:t>
      </w:r>
      <w:r w:rsidRPr="00DA6071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Art. 5º</w:t>
      </w:r>
      <w:r w:rsidRPr="00DA6071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entrará em vigor na data de sua publicação.</w:t>
      </w:r>
    </w:p>
    <w:p w14:paraId="45530D4C" w14:textId="77777777" w:rsidR="00D8536E" w:rsidRPr="003E57E7" w:rsidRDefault="00D8536E" w:rsidP="00DA6071">
      <w:pPr>
        <w:spacing w:after="240" w:line="36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E31E990" w14:textId="77777777" w:rsidR="00D8536E" w:rsidRPr="003E57E7" w:rsidRDefault="00D8536E" w:rsidP="00D8536E">
      <w:pPr>
        <w:spacing w:after="240" w:line="360" w:lineRule="auto"/>
        <w:ind w:firstLine="1134"/>
        <w:jc w:val="both"/>
        <w:rPr>
          <w:rFonts w:ascii="Arial" w:hAnsi="Arial" w:cs="Arial"/>
          <w:sz w:val="21"/>
          <w:szCs w:val="21"/>
        </w:rPr>
      </w:pPr>
      <w:r w:rsidRPr="003E57E7">
        <w:rPr>
          <w:rFonts w:ascii="Arial" w:hAnsi="Arial" w:cs="Arial"/>
          <w:sz w:val="21"/>
          <w:szCs w:val="21"/>
        </w:rPr>
        <w:t xml:space="preserve">Gabinete do Prefeito Municipal de Anta Gorda, aos </w:t>
      </w:r>
      <w:r w:rsidR="00DE425E" w:rsidRPr="003E57E7">
        <w:rPr>
          <w:rFonts w:ascii="Arial" w:hAnsi="Arial" w:cs="Arial"/>
          <w:sz w:val="21"/>
          <w:szCs w:val="21"/>
        </w:rPr>
        <w:t>07</w:t>
      </w:r>
      <w:r w:rsidRPr="003E57E7">
        <w:rPr>
          <w:rFonts w:ascii="Arial" w:hAnsi="Arial" w:cs="Arial"/>
          <w:sz w:val="21"/>
          <w:szCs w:val="21"/>
        </w:rPr>
        <w:t xml:space="preserve"> dias do mês de </w:t>
      </w:r>
      <w:r w:rsidR="00DE425E" w:rsidRPr="003E57E7">
        <w:rPr>
          <w:rFonts w:ascii="Arial" w:hAnsi="Arial" w:cs="Arial"/>
          <w:sz w:val="21"/>
          <w:szCs w:val="21"/>
        </w:rPr>
        <w:t>abril</w:t>
      </w:r>
      <w:r w:rsidRPr="003E57E7">
        <w:rPr>
          <w:rFonts w:ascii="Arial" w:hAnsi="Arial" w:cs="Arial"/>
          <w:sz w:val="21"/>
          <w:szCs w:val="21"/>
        </w:rPr>
        <w:t xml:space="preserve"> de 2022.</w:t>
      </w:r>
    </w:p>
    <w:p w14:paraId="7BDA01B1" w14:textId="77777777" w:rsidR="00D8536E" w:rsidRPr="003E57E7" w:rsidRDefault="00D8536E" w:rsidP="00D8536E">
      <w:pPr>
        <w:spacing w:after="240" w:line="360" w:lineRule="auto"/>
        <w:jc w:val="center"/>
        <w:rPr>
          <w:rFonts w:ascii="Arial" w:hAnsi="Arial" w:cs="Arial"/>
          <w:sz w:val="21"/>
          <w:szCs w:val="21"/>
        </w:rPr>
      </w:pPr>
      <w:r w:rsidRPr="003E57E7">
        <w:rPr>
          <w:rFonts w:ascii="Arial" w:hAnsi="Arial" w:cs="Arial"/>
          <w:sz w:val="21"/>
          <w:szCs w:val="21"/>
        </w:rPr>
        <w:t xml:space="preserve">     </w:t>
      </w:r>
    </w:p>
    <w:p w14:paraId="757FCEF8" w14:textId="77777777" w:rsidR="00D8536E" w:rsidRPr="003E57E7" w:rsidRDefault="00D8536E" w:rsidP="00D8536E">
      <w:pPr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3E57E7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3E57E7">
        <w:rPr>
          <w:rFonts w:ascii="Arial" w:hAnsi="Arial" w:cs="Arial"/>
          <w:sz w:val="21"/>
          <w:szCs w:val="21"/>
        </w:rPr>
        <w:t>Frighetto</w:t>
      </w:r>
      <w:proofErr w:type="spellEnd"/>
      <w:r w:rsidRPr="003E57E7">
        <w:rPr>
          <w:rFonts w:ascii="Arial" w:hAnsi="Arial" w:cs="Arial"/>
          <w:sz w:val="21"/>
          <w:szCs w:val="21"/>
        </w:rPr>
        <w:t>,</w:t>
      </w:r>
    </w:p>
    <w:p w14:paraId="4334010C" w14:textId="77777777" w:rsidR="00D8536E" w:rsidRPr="003E57E7" w:rsidRDefault="00D8536E" w:rsidP="00D8536E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E57E7">
        <w:rPr>
          <w:rFonts w:ascii="Arial" w:hAnsi="Arial" w:cs="Arial"/>
          <w:b/>
          <w:sz w:val="21"/>
          <w:szCs w:val="21"/>
        </w:rPr>
        <w:t>Prefeito Municipal.</w:t>
      </w:r>
    </w:p>
    <w:p w14:paraId="3D18F410" w14:textId="77777777" w:rsidR="00D8536E" w:rsidRDefault="00D8536E" w:rsidP="00D8536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57E754" w14:textId="77777777" w:rsidR="00D8536E" w:rsidRDefault="00D8536E" w:rsidP="00D8536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4522901" w14:textId="77777777" w:rsidR="00D8536E" w:rsidRDefault="00D8536E" w:rsidP="00D8536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FBDAA3" w14:textId="77777777" w:rsidR="00D8536E" w:rsidRDefault="00D8536E" w:rsidP="00D8536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FF8B4D" w14:textId="77777777" w:rsidR="00DE425E" w:rsidRDefault="00DE425E" w:rsidP="00D8536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8FD061" w14:textId="77777777" w:rsidR="005503FB" w:rsidRDefault="005503FB" w:rsidP="00D8536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39F70C" w14:textId="77777777" w:rsidR="005503FB" w:rsidRDefault="005503FB" w:rsidP="00D8536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C77114" w14:textId="77777777" w:rsidR="005503FB" w:rsidRDefault="005503FB" w:rsidP="00D8536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4A17C8" w14:textId="77777777" w:rsidR="005503FB" w:rsidRDefault="005503FB" w:rsidP="00D8536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7F35E3" w14:textId="77777777" w:rsidR="00D8536E" w:rsidRPr="000527EA" w:rsidRDefault="00D8536E" w:rsidP="00D8536E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432453" w14:textId="3E403746" w:rsidR="00D8536E" w:rsidRPr="000527EA" w:rsidRDefault="00D8536E" w:rsidP="00D8536E">
      <w:pPr>
        <w:spacing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 w:rsidRPr="000527EA">
        <w:rPr>
          <w:rFonts w:ascii="Arial" w:hAnsi="Arial" w:cs="Arial"/>
          <w:sz w:val="21"/>
          <w:szCs w:val="21"/>
          <w:u w:val="single"/>
        </w:rPr>
        <w:t>JUSTIFICATIVA AO PROJETO DE LEI Nº 0</w:t>
      </w:r>
      <w:r w:rsidR="00DE425E">
        <w:rPr>
          <w:rFonts w:ascii="Arial" w:hAnsi="Arial" w:cs="Arial"/>
          <w:sz w:val="21"/>
          <w:szCs w:val="21"/>
          <w:u w:val="single"/>
        </w:rPr>
        <w:t>2</w:t>
      </w:r>
      <w:r w:rsidR="007A7462">
        <w:rPr>
          <w:rFonts w:ascii="Arial" w:hAnsi="Arial" w:cs="Arial"/>
          <w:sz w:val="21"/>
          <w:szCs w:val="21"/>
          <w:u w:val="single"/>
        </w:rPr>
        <w:t>2</w:t>
      </w:r>
      <w:r w:rsidRPr="000527EA">
        <w:rPr>
          <w:rFonts w:ascii="Arial" w:hAnsi="Arial" w:cs="Arial"/>
          <w:sz w:val="21"/>
          <w:szCs w:val="21"/>
          <w:u w:val="single"/>
        </w:rPr>
        <w:t>/2022</w:t>
      </w:r>
    </w:p>
    <w:p w14:paraId="3AD55C58" w14:textId="77777777" w:rsidR="00D8536E" w:rsidRPr="000527EA" w:rsidRDefault="00D8536E" w:rsidP="00D8536E">
      <w:pPr>
        <w:spacing w:line="360" w:lineRule="auto"/>
        <w:jc w:val="center"/>
        <w:rPr>
          <w:rFonts w:ascii="Arial" w:hAnsi="Arial" w:cs="Arial"/>
          <w:sz w:val="21"/>
          <w:szCs w:val="21"/>
          <w:u w:val="single"/>
        </w:rPr>
      </w:pPr>
    </w:p>
    <w:p w14:paraId="26446DCB" w14:textId="22C6A52D" w:rsidR="00D8536E" w:rsidRPr="00DE425E" w:rsidRDefault="00D8536E" w:rsidP="00D8536E">
      <w:pPr>
        <w:spacing w:line="360" w:lineRule="auto"/>
        <w:ind w:firstLine="1701"/>
        <w:jc w:val="both"/>
        <w:rPr>
          <w:rFonts w:ascii="Arial" w:hAnsi="Arial" w:cs="Arial"/>
          <w:color w:val="C00000"/>
          <w:sz w:val="21"/>
          <w:szCs w:val="21"/>
        </w:rPr>
      </w:pPr>
      <w:r w:rsidRPr="000527EA">
        <w:rPr>
          <w:rFonts w:ascii="Arial" w:hAnsi="Arial" w:cs="Arial"/>
          <w:bCs/>
          <w:sz w:val="21"/>
          <w:szCs w:val="21"/>
        </w:rPr>
        <w:t xml:space="preserve">Prezados Vereadores, visa o presente Projeto de Lei </w:t>
      </w:r>
      <w:r w:rsidRPr="000527EA">
        <w:rPr>
          <w:rFonts w:ascii="Arial" w:hAnsi="Arial" w:cs="Arial"/>
          <w:sz w:val="21"/>
          <w:szCs w:val="21"/>
        </w:rPr>
        <w:t xml:space="preserve">obter autorização Legislativa para </w:t>
      </w:r>
      <w:r w:rsidR="005503FB">
        <w:rPr>
          <w:rFonts w:ascii="Arial" w:hAnsi="Arial" w:cs="Arial"/>
          <w:sz w:val="21"/>
          <w:szCs w:val="21"/>
        </w:rPr>
        <w:t>incluir</w:t>
      </w:r>
      <w:r w:rsidR="00C87031">
        <w:rPr>
          <w:rFonts w:ascii="Arial" w:hAnsi="Arial" w:cs="Arial"/>
          <w:sz w:val="21"/>
          <w:szCs w:val="21"/>
        </w:rPr>
        <w:t xml:space="preserve"> no Plano Plurianual para o quadriênio 2022/2025 e na Lei de Diretrizes Orçamentárias para o exercício de2022,</w:t>
      </w:r>
      <w:r w:rsidR="005503FB">
        <w:rPr>
          <w:rFonts w:ascii="Arial" w:hAnsi="Arial" w:cs="Arial"/>
          <w:sz w:val="21"/>
          <w:szCs w:val="21"/>
        </w:rPr>
        <w:t xml:space="preserve"> a ação</w:t>
      </w:r>
      <w:r w:rsidR="005503FB" w:rsidRPr="005503FB">
        <w:rPr>
          <w:rFonts w:ascii="Arial" w:hAnsi="Arial" w:cs="Arial"/>
          <w:i/>
          <w:iCs/>
          <w:sz w:val="21"/>
          <w:szCs w:val="21"/>
        </w:rPr>
        <w:t xml:space="preserve"> </w:t>
      </w:r>
      <w:r w:rsidR="005503FB">
        <w:rPr>
          <w:rFonts w:ascii="Arial" w:hAnsi="Arial" w:cs="Arial"/>
          <w:i/>
          <w:iCs/>
          <w:sz w:val="21"/>
          <w:szCs w:val="21"/>
        </w:rPr>
        <w:t>“</w:t>
      </w:r>
      <w:r w:rsidR="005503FB" w:rsidRPr="005503FB">
        <w:rPr>
          <w:rFonts w:ascii="Arial" w:hAnsi="Arial" w:cs="Arial"/>
          <w:i/>
          <w:iCs/>
          <w:sz w:val="21"/>
          <w:szCs w:val="21"/>
        </w:rPr>
        <w:t>Melhoria e Implementação de Infraestruturas de Esporte e Lazer do Município</w:t>
      </w:r>
      <w:r w:rsidR="005503FB">
        <w:rPr>
          <w:rFonts w:ascii="Arial" w:hAnsi="Arial" w:cs="Arial"/>
          <w:i/>
          <w:iCs/>
          <w:sz w:val="21"/>
          <w:szCs w:val="21"/>
        </w:rPr>
        <w:t>”</w:t>
      </w:r>
      <w:r w:rsidRPr="005503FB">
        <w:rPr>
          <w:rFonts w:ascii="Arial" w:hAnsi="Arial" w:cs="Arial"/>
          <w:i/>
          <w:iCs/>
          <w:sz w:val="21"/>
          <w:szCs w:val="21"/>
        </w:rPr>
        <w:t xml:space="preserve"> </w:t>
      </w:r>
      <w:r w:rsidR="00C87031" w:rsidRPr="00C87031">
        <w:rPr>
          <w:rFonts w:ascii="Arial" w:hAnsi="Arial" w:cs="Arial"/>
          <w:sz w:val="21"/>
          <w:szCs w:val="21"/>
        </w:rPr>
        <w:t>dentro do Programa 430</w:t>
      </w:r>
      <w:r w:rsidR="00C87031">
        <w:rPr>
          <w:rFonts w:ascii="Arial" w:hAnsi="Arial" w:cs="Arial"/>
          <w:i/>
          <w:iCs/>
          <w:sz w:val="21"/>
          <w:szCs w:val="21"/>
        </w:rPr>
        <w:t xml:space="preserve"> – Esporte e Lazer na Cidade e no Campo, </w:t>
      </w:r>
      <w:r w:rsidR="005503FB" w:rsidRPr="005503FB">
        <w:rPr>
          <w:rFonts w:ascii="Arial" w:hAnsi="Arial" w:cs="Arial"/>
          <w:sz w:val="21"/>
          <w:szCs w:val="21"/>
        </w:rPr>
        <w:t xml:space="preserve">como também </w:t>
      </w:r>
      <w:r w:rsidR="00BA3F57">
        <w:rPr>
          <w:rFonts w:ascii="Arial" w:hAnsi="Arial" w:cs="Arial"/>
          <w:sz w:val="21"/>
          <w:szCs w:val="21"/>
        </w:rPr>
        <w:t>abrir</w:t>
      </w:r>
      <w:r w:rsidR="005503FB">
        <w:rPr>
          <w:rFonts w:ascii="Arial" w:hAnsi="Arial" w:cs="Arial"/>
          <w:sz w:val="21"/>
          <w:szCs w:val="21"/>
        </w:rPr>
        <w:t xml:space="preserve"> crédito especial</w:t>
      </w:r>
      <w:r w:rsidR="00BA3F57">
        <w:rPr>
          <w:rFonts w:ascii="Arial" w:hAnsi="Arial" w:cs="Arial"/>
          <w:sz w:val="21"/>
          <w:szCs w:val="21"/>
        </w:rPr>
        <w:t xml:space="preserve"> no orçamento de 2022 no valor de R$ </w:t>
      </w:r>
      <w:r w:rsidR="007B490B">
        <w:rPr>
          <w:rFonts w:ascii="Arial" w:hAnsi="Arial" w:cs="Arial"/>
          <w:sz w:val="21"/>
          <w:szCs w:val="21"/>
        </w:rPr>
        <w:t>2</w:t>
      </w:r>
      <w:r w:rsidR="00BA3F57">
        <w:rPr>
          <w:rFonts w:ascii="Arial" w:hAnsi="Arial" w:cs="Arial"/>
          <w:sz w:val="21"/>
          <w:szCs w:val="21"/>
        </w:rPr>
        <w:t>83.818,68 (</w:t>
      </w:r>
      <w:r w:rsidR="007B490B">
        <w:rPr>
          <w:rFonts w:ascii="Arial" w:hAnsi="Arial" w:cs="Arial"/>
          <w:sz w:val="21"/>
          <w:szCs w:val="21"/>
        </w:rPr>
        <w:t>duzentos</w:t>
      </w:r>
      <w:bookmarkStart w:id="0" w:name="_GoBack"/>
      <w:bookmarkEnd w:id="0"/>
      <w:r w:rsidR="00BA3F57">
        <w:rPr>
          <w:rFonts w:ascii="Arial" w:hAnsi="Arial" w:cs="Arial"/>
          <w:sz w:val="21"/>
          <w:szCs w:val="21"/>
        </w:rPr>
        <w:t xml:space="preserve"> e oitenta e três mil, oitocentos e dezoito reais e sessenta e oito centavos).</w:t>
      </w:r>
    </w:p>
    <w:p w14:paraId="2A34C5B6" w14:textId="0BA73D46" w:rsidR="00D8536E" w:rsidRPr="0037115D" w:rsidRDefault="00D8536E" w:rsidP="00D8536E">
      <w:pPr>
        <w:spacing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37115D">
        <w:rPr>
          <w:rFonts w:ascii="Arial" w:hAnsi="Arial" w:cs="Arial"/>
          <w:sz w:val="21"/>
          <w:szCs w:val="21"/>
        </w:rPr>
        <w:t xml:space="preserve">Tal </w:t>
      </w:r>
      <w:r w:rsidR="005503FB" w:rsidRPr="0037115D">
        <w:rPr>
          <w:rFonts w:ascii="Arial" w:hAnsi="Arial" w:cs="Arial"/>
          <w:sz w:val="21"/>
          <w:szCs w:val="21"/>
        </w:rPr>
        <w:t>inclusão</w:t>
      </w:r>
      <w:r w:rsidR="00DE425E" w:rsidRPr="0037115D">
        <w:rPr>
          <w:rFonts w:ascii="Arial" w:hAnsi="Arial" w:cs="Arial"/>
          <w:sz w:val="21"/>
          <w:szCs w:val="21"/>
        </w:rPr>
        <w:t xml:space="preserve"> se faz necessária tendo em vista que no PPA 2022-</w:t>
      </w:r>
      <w:r w:rsidR="005503FB" w:rsidRPr="0037115D">
        <w:rPr>
          <w:rFonts w:ascii="Arial" w:hAnsi="Arial" w:cs="Arial"/>
          <w:sz w:val="21"/>
          <w:szCs w:val="21"/>
        </w:rPr>
        <w:t>/</w:t>
      </w:r>
      <w:r w:rsidR="00DE425E" w:rsidRPr="0037115D">
        <w:rPr>
          <w:rFonts w:ascii="Arial" w:hAnsi="Arial" w:cs="Arial"/>
          <w:sz w:val="21"/>
          <w:szCs w:val="21"/>
        </w:rPr>
        <w:t>2025</w:t>
      </w:r>
      <w:r w:rsidR="005503FB" w:rsidRPr="0037115D">
        <w:rPr>
          <w:rFonts w:ascii="Arial" w:hAnsi="Arial" w:cs="Arial"/>
          <w:sz w:val="21"/>
          <w:szCs w:val="21"/>
        </w:rPr>
        <w:t xml:space="preserve"> e na LDO 2022, ambos</w:t>
      </w:r>
      <w:r w:rsidR="00DE425E" w:rsidRPr="0037115D">
        <w:rPr>
          <w:rFonts w:ascii="Arial" w:hAnsi="Arial" w:cs="Arial"/>
          <w:sz w:val="21"/>
          <w:szCs w:val="21"/>
        </w:rPr>
        <w:t xml:space="preserve"> não continha</w:t>
      </w:r>
      <w:r w:rsidR="005503FB" w:rsidRPr="0037115D">
        <w:rPr>
          <w:rFonts w:ascii="Arial" w:hAnsi="Arial" w:cs="Arial"/>
          <w:sz w:val="21"/>
          <w:szCs w:val="21"/>
        </w:rPr>
        <w:t>m</w:t>
      </w:r>
      <w:r w:rsidR="00DE425E" w:rsidRPr="0037115D">
        <w:rPr>
          <w:rFonts w:ascii="Arial" w:hAnsi="Arial" w:cs="Arial"/>
          <w:sz w:val="21"/>
          <w:szCs w:val="21"/>
        </w:rPr>
        <w:t xml:space="preserve"> a referida ação </w:t>
      </w:r>
      <w:r w:rsidR="006F02E9" w:rsidRPr="0037115D">
        <w:rPr>
          <w:rFonts w:ascii="Arial" w:hAnsi="Arial" w:cs="Arial"/>
          <w:sz w:val="21"/>
          <w:szCs w:val="21"/>
        </w:rPr>
        <w:t>e, portanto,</w:t>
      </w:r>
      <w:r w:rsidR="00DE425E" w:rsidRPr="0037115D">
        <w:rPr>
          <w:rFonts w:ascii="Arial" w:hAnsi="Arial" w:cs="Arial"/>
          <w:sz w:val="21"/>
          <w:szCs w:val="21"/>
        </w:rPr>
        <w:t xml:space="preserve"> impossibilitando a aplicação de recursos financeiros no melhoramento da infraestrutura de espaços públicos destinados ao esporte.</w:t>
      </w:r>
    </w:p>
    <w:p w14:paraId="29E66153" w14:textId="61B0BFEB" w:rsidR="007C58B7" w:rsidRPr="00D00BF9" w:rsidRDefault="007C58B7" w:rsidP="00D8536E">
      <w:pPr>
        <w:spacing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D00BF9">
        <w:rPr>
          <w:rFonts w:ascii="Arial" w:hAnsi="Arial" w:cs="Arial"/>
          <w:sz w:val="21"/>
          <w:szCs w:val="21"/>
        </w:rPr>
        <w:t>O município de Anta Gorda</w:t>
      </w:r>
      <w:r w:rsidR="002C1FF6" w:rsidRPr="00D00BF9">
        <w:rPr>
          <w:rFonts w:ascii="Arial" w:hAnsi="Arial" w:cs="Arial"/>
          <w:sz w:val="21"/>
          <w:szCs w:val="21"/>
        </w:rPr>
        <w:t xml:space="preserve">, através de convênio firmado com </w:t>
      </w:r>
      <w:r w:rsidRPr="00D00BF9">
        <w:rPr>
          <w:rFonts w:ascii="Arial" w:hAnsi="Arial" w:cs="Arial"/>
          <w:sz w:val="21"/>
          <w:szCs w:val="21"/>
        </w:rPr>
        <w:t>a Secretaria do Esporte e Lazer do Estado do Rio Grande do Sul</w:t>
      </w:r>
      <w:r w:rsidR="002C1FF6" w:rsidRPr="00D00BF9">
        <w:rPr>
          <w:rFonts w:ascii="Arial" w:hAnsi="Arial" w:cs="Arial"/>
          <w:sz w:val="21"/>
          <w:szCs w:val="21"/>
        </w:rPr>
        <w:t xml:space="preserve">, </w:t>
      </w:r>
      <w:r w:rsidRPr="00D00BF9">
        <w:rPr>
          <w:rFonts w:ascii="Arial" w:hAnsi="Arial" w:cs="Arial"/>
          <w:sz w:val="21"/>
          <w:szCs w:val="21"/>
        </w:rPr>
        <w:t xml:space="preserve">será contemplado com o valor de </w:t>
      </w:r>
      <w:r w:rsidRPr="00D00BF9">
        <w:rPr>
          <w:rFonts w:ascii="Arial" w:eastAsia="Calibri" w:hAnsi="Arial" w:cs="Arial"/>
          <w:iCs/>
          <w:sz w:val="21"/>
          <w:szCs w:val="21"/>
        </w:rPr>
        <w:t xml:space="preserve">R$ 217.818,68 (duzentos e dezessete mil e oitocentos e dezoito reais e sessenta e oito centavos) </w:t>
      </w:r>
      <w:r w:rsidR="002C1FF6" w:rsidRPr="00D00BF9">
        <w:rPr>
          <w:rFonts w:ascii="Arial" w:eastAsia="Calibri" w:hAnsi="Arial" w:cs="Arial"/>
          <w:iCs/>
          <w:sz w:val="21"/>
          <w:szCs w:val="21"/>
        </w:rPr>
        <w:t>para instalação de torres de iluminação no campo municipal, a contrapartida do município será no valor de R$ 66.000.00 (sessenta e seis mil reais).</w:t>
      </w:r>
    </w:p>
    <w:p w14:paraId="45919D1A" w14:textId="77777777" w:rsidR="00DE425E" w:rsidRDefault="00D8536E" w:rsidP="00D8536E">
      <w:pPr>
        <w:spacing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0527EA">
        <w:rPr>
          <w:rFonts w:ascii="Arial" w:hAnsi="Arial" w:cs="Arial"/>
          <w:sz w:val="21"/>
          <w:szCs w:val="21"/>
        </w:rPr>
        <w:t>Pelo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acima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exposto,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esperamos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que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os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nobres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pares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desse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Colendo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Poder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Legislativo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aprovem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o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presente</w:t>
      </w:r>
      <w:r w:rsidRPr="000527EA">
        <w:rPr>
          <w:rFonts w:ascii="Arial" w:eastAsia="Arial" w:hAnsi="Arial" w:cs="Arial"/>
          <w:sz w:val="21"/>
          <w:szCs w:val="21"/>
        </w:rPr>
        <w:t xml:space="preserve"> P</w:t>
      </w:r>
      <w:r w:rsidRPr="000527EA">
        <w:rPr>
          <w:rFonts w:ascii="Arial" w:hAnsi="Arial" w:cs="Arial"/>
          <w:sz w:val="21"/>
          <w:szCs w:val="21"/>
        </w:rPr>
        <w:t>rojeto</w:t>
      </w:r>
      <w:r w:rsidRPr="000527EA">
        <w:rPr>
          <w:rFonts w:ascii="Arial" w:eastAsia="Arial" w:hAnsi="Arial" w:cs="Arial"/>
          <w:sz w:val="21"/>
          <w:szCs w:val="21"/>
        </w:rPr>
        <w:t xml:space="preserve"> </w:t>
      </w:r>
      <w:r w:rsidRPr="000527EA">
        <w:rPr>
          <w:rFonts w:ascii="Arial" w:hAnsi="Arial" w:cs="Arial"/>
          <w:sz w:val="21"/>
          <w:szCs w:val="21"/>
        </w:rPr>
        <w:t>de</w:t>
      </w:r>
      <w:r w:rsidRPr="000527EA">
        <w:rPr>
          <w:rFonts w:ascii="Arial" w:eastAsia="Arial" w:hAnsi="Arial" w:cs="Arial"/>
          <w:sz w:val="21"/>
          <w:szCs w:val="21"/>
        </w:rPr>
        <w:t xml:space="preserve"> L</w:t>
      </w:r>
      <w:r w:rsidRPr="000527EA">
        <w:rPr>
          <w:rFonts w:ascii="Arial" w:hAnsi="Arial" w:cs="Arial"/>
          <w:sz w:val="21"/>
          <w:szCs w:val="21"/>
        </w:rPr>
        <w:t xml:space="preserve">ei. </w:t>
      </w:r>
    </w:p>
    <w:p w14:paraId="7E44BAF2" w14:textId="77777777" w:rsidR="00D8536E" w:rsidRPr="000527EA" w:rsidRDefault="00D8536E" w:rsidP="00D8536E">
      <w:pPr>
        <w:spacing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0527EA">
        <w:rPr>
          <w:rFonts w:ascii="Arial" w:hAnsi="Arial" w:cs="Arial"/>
          <w:bCs/>
          <w:sz w:val="21"/>
          <w:szCs w:val="21"/>
        </w:rPr>
        <w:t xml:space="preserve">Valendo-nos da oportunidade, reiterarmos protestos da mais alta estima e consideração.  </w:t>
      </w:r>
    </w:p>
    <w:p w14:paraId="2DC4C136" w14:textId="77777777" w:rsidR="00D8536E" w:rsidRPr="000527EA" w:rsidRDefault="00D8536E" w:rsidP="00D8536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3512A6" w14:textId="77777777" w:rsidR="00D8536E" w:rsidRPr="000527EA" w:rsidRDefault="00D8536E" w:rsidP="00D8536E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0527EA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0527EA">
        <w:rPr>
          <w:rFonts w:ascii="Arial" w:hAnsi="Arial" w:cs="Arial"/>
          <w:sz w:val="21"/>
          <w:szCs w:val="21"/>
        </w:rPr>
        <w:t>Frighetto</w:t>
      </w:r>
      <w:proofErr w:type="spellEnd"/>
      <w:r w:rsidRPr="000527EA">
        <w:rPr>
          <w:rFonts w:ascii="Arial" w:hAnsi="Arial" w:cs="Arial"/>
          <w:sz w:val="21"/>
          <w:szCs w:val="21"/>
        </w:rPr>
        <w:t>,</w:t>
      </w:r>
    </w:p>
    <w:p w14:paraId="3F1968EF" w14:textId="77777777" w:rsidR="00D8536E" w:rsidRPr="000527EA" w:rsidRDefault="00D8536E" w:rsidP="00D8536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7EA">
        <w:rPr>
          <w:rFonts w:ascii="Arial" w:hAnsi="Arial" w:cs="Arial"/>
          <w:b/>
          <w:sz w:val="21"/>
          <w:szCs w:val="21"/>
        </w:rPr>
        <w:t>Prefeito Municipal.</w:t>
      </w:r>
    </w:p>
    <w:p w14:paraId="4CDB71C3" w14:textId="77777777" w:rsidR="001652A7" w:rsidRDefault="001652A7"/>
    <w:sectPr w:rsidR="00165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6E"/>
    <w:rsid w:val="001652A7"/>
    <w:rsid w:val="002C1FF6"/>
    <w:rsid w:val="00370A98"/>
    <w:rsid w:val="0037115D"/>
    <w:rsid w:val="003E57E7"/>
    <w:rsid w:val="00447782"/>
    <w:rsid w:val="0045561B"/>
    <w:rsid w:val="0046172E"/>
    <w:rsid w:val="005503FB"/>
    <w:rsid w:val="006F02E9"/>
    <w:rsid w:val="007945F3"/>
    <w:rsid w:val="007A7462"/>
    <w:rsid w:val="007B490B"/>
    <w:rsid w:val="007C58B7"/>
    <w:rsid w:val="00BA3F57"/>
    <w:rsid w:val="00C87031"/>
    <w:rsid w:val="00D00BF9"/>
    <w:rsid w:val="00D8536E"/>
    <w:rsid w:val="00DA6071"/>
    <w:rsid w:val="00D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1FA9"/>
  <w15:chartTrackingRefBased/>
  <w15:docId w15:val="{2DD79189-614E-41AA-B12E-0B7E5463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15</cp:revision>
  <cp:lastPrinted>2022-04-07T13:57:00Z</cp:lastPrinted>
  <dcterms:created xsi:type="dcterms:W3CDTF">2022-04-06T18:09:00Z</dcterms:created>
  <dcterms:modified xsi:type="dcterms:W3CDTF">2022-04-11T11:48:00Z</dcterms:modified>
</cp:coreProperties>
</file>