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0E58" w14:textId="21FC2C15" w:rsidR="001411D1" w:rsidRPr="001411D1" w:rsidRDefault="001411D1" w:rsidP="001411D1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>Projeto de Lei nº 02</w:t>
      </w:r>
      <w:r w:rsidR="00D55F34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>/2022, de 07 de abril de 2022.</w:t>
      </w:r>
    </w:p>
    <w:p w14:paraId="4FEC18FD" w14:textId="77777777" w:rsidR="001411D1" w:rsidRPr="001411D1" w:rsidRDefault="001411D1" w:rsidP="00F6534B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1411D1">
        <w:rPr>
          <w:rFonts w:ascii="Arial" w:hAnsi="Arial" w:cs="Arial"/>
          <w:i/>
          <w:sz w:val="20"/>
          <w:szCs w:val="20"/>
        </w:rPr>
        <w:t>“Abre Crédito Especial, e dá outras providências</w:t>
      </w:r>
      <w:r w:rsidRPr="001411D1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14:paraId="2F8785A4" w14:textId="77777777" w:rsidR="001411D1" w:rsidRPr="001411D1" w:rsidRDefault="001411D1" w:rsidP="001411D1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411D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411D1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14:paraId="7D1EB559" w14:textId="77777777" w:rsidR="001411D1" w:rsidRPr="001411D1" w:rsidRDefault="001411D1" w:rsidP="001411D1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14:paraId="1E201032" w14:textId="77777777" w:rsidR="001411D1" w:rsidRPr="001411D1" w:rsidRDefault="001411D1" w:rsidP="001411D1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Art. 1º Art. 1º </w:t>
      </w:r>
      <w:r w:rsidRPr="001411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Especial no Orçamento de 2022 no valor de </w:t>
      </w:r>
      <w:r w:rsidRPr="001411D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R$ 4.000,00 (Quatro mil reais)</w:t>
      </w:r>
      <w:r w:rsidRPr="001411D1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Pr="001411D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134"/>
      </w:tblGrid>
      <w:tr w:rsidR="001411D1" w:rsidRPr="001411D1" w14:paraId="69F39586" w14:textId="77777777" w:rsidTr="00FC42C7">
        <w:trPr>
          <w:trHeight w:val="73"/>
        </w:trPr>
        <w:tc>
          <w:tcPr>
            <w:tcW w:w="1628" w:type="dxa"/>
            <w:hideMark/>
          </w:tcPr>
          <w:p w14:paraId="4F1A0131" w14:textId="77777777" w:rsidR="001411D1" w:rsidRPr="001411D1" w:rsidRDefault="001411D1" w:rsidP="001411D1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4500</w:t>
            </w:r>
          </w:p>
        </w:tc>
        <w:tc>
          <w:tcPr>
            <w:tcW w:w="6380" w:type="dxa"/>
            <w:gridSpan w:val="2"/>
            <w:hideMark/>
          </w:tcPr>
          <w:p w14:paraId="33AC8307" w14:textId="77777777" w:rsidR="001411D1" w:rsidRPr="001411D1" w:rsidRDefault="001411D1" w:rsidP="001411D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ATENÇÃO BÁSICA........................................................</w:t>
            </w: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7C2B6F4B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29598297" w14:textId="77777777" w:rsidR="001411D1" w:rsidRPr="001411D1" w:rsidRDefault="001411D1" w:rsidP="001411D1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4.000,00</w:t>
            </w:r>
          </w:p>
        </w:tc>
      </w:tr>
      <w:tr w:rsidR="001411D1" w:rsidRPr="001411D1" w14:paraId="37CE7EBA" w14:textId="77777777" w:rsidTr="00FC42C7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40BC1823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07.02.10.301.0500.2.064</w:t>
            </w:r>
          </w:p>
        </w:tc>
        <w:tc>
          <w:tcPr>
            <w:tcW w:w="7203" w:type="dxa"/>
            <w:gridSpan w:val="3"/>
          </w:tcPr>
          <w:p w14:paraId="0AF6C41F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Manutenção dos Serviços de Atenção Primária em Saúde</w:t>
            </w:r>
          </w:p>
        </w:tc>
      </w:tr>
      <w:tr w:rsidR="001411D1" w:rsidRPr="001411D1" w14:paraId="79B22C78" w14:textId="77777777" w:rsidTr="00FC42C7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07E07885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523 - </w:t>
            </w: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3.3.93.30.00.00.00</w:t>
            </w:r>
          </w:p>
        </w:tc>
        <w:tc>
          <w:tcPr>
            <w:tcW w:w="5643" w:type="dxa"/>
          </w:tcPr>
          <w:p w14:paraId="497C3CB7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Material de Consumo</w:t>
            </w:r>
          </w:p>
        </w:tc>
        <w:tc>
          <w:tcPr>
            <w:tcW w:w="426" w:type="dxa"/>
          </w:tcPr>
          <w:p w14:paraId="3E320D60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</w:tcPr>
          <w:p w14:paraId="2137EE00" w14:textId="77777777" w:rsidR="001411D1" w:rsidRPr="001411D1" w:rsidRDefault="001411D1" w:rsidP="001411D1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4.000,00</w:t>
            </w:r>
          </w:p>
        </w:tc>
      </w:tr>
    </w:tbl>
    <w:p w14:paraId="4360F9D2" w14:textId="77777777" w:rsidR="001411D1" w:rsidRPr="001411D1" w:rsidRDefault="001411D1" w:rsidP="001411D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</w:r>
    </w:p>
    <w:p w14:paraId="7A5CBB70" w14:textId="77777777" w:rsidR="001411D1" w:rsidRPr="001411D1" w:rsidRDefault="001411D1" w:rsidP="001411D1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2º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>O crédito aberto no Artigo 1º deste Decreto será coberto pelo Superávit</w:t>
      </w:r>
      <w:r w:rsidRPr="001411D1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Financeiro do Exercício Anterior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 </w:t>
      </w:r>
      <w:r w:rsidRPr="001411D1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1411D1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Pr="001411D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4.000,00 (Quatro mil reais</w:t>
      </w:r>
      <w:r w:rsidRPr="001411D1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) </w:t>
      </w:r>
      <w:r w:rsidRPr="001411D1">
        <w:rPr>
          <w:rFonts w:ascii="Arial" w:eastAsia="Times New Roman" w:hAnsi="Arial" w:cs="Arial"/>
          <w:bCs/>
          <w:sz w:val="20"/>
          <w:szCs w:val="20"/>
          <w:lang w:eastAsia="pt-BR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1411D1" w:rsidRPr="001411D1" w14:paraId="6938254C" w14:textId="77777777" w:rsidTr="00FC42C7">
        <w:trPr>
          <w:trHeight w:val="73"/>
        </w:trPr>
        <w:tc>
          <w:tcPr>
            <w:tcW w:w="1628" w:type="dxa"/>
            <w:hideMark/>
          </w:tcPr>
          <w:p w14:paraId="528FA2D6" w14:textId="77777777" w:rsidR="001411D1" w:rsidRPr="001411D1" w:rsidRDefault="001411D1" w:rsidP="001411D1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4500</w:t>
            </w:r>
          </w:p>
        </w:tc>
        <w:tc>
          <w:tcPr>
            <w:tcW w:w="6380" w:type="dxa"/>
            <w:hideMark/>
          </w:tcPr>
          <w:p w14:paraId="6B66BBFD" w14:textId="77777777" w:rsidR="001411D1" w:rsidRPr="001411D1" w:rsidRDefault="001411D1" w:rsidP="001411D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ATENÇÃO BÁSICA........................................................</w:t>
            </w:r>
            <w:r w:rsidRPr="001411D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1411D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5F46C75A" w14:textId="77777777" w:rsidR="001411D1" w:rsidRPr="001411D1" w:rsidRDefault="001411D1" w:rsidP="001411D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395ABE02" w14:textId="77777777" w:rsidR="001411D1" w:rsidRPr="001411D1" w:rsidRDefault="001411D1" w:rsidP="001411D1">
            <w:pPr>
              <w:tabs>
                <w:tab w:val="right" w:pos="985"/>
              </w:tabs>
              <w:spacing w:after="0" w:line="360" w:lineRule="auto"/>
              <w:ind w:left="-70"/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1411D1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4.000,00</w:t>
            </w:r>
          </w:p>
        </w:tc>
      </w:tr>
    </w:tbl>
    <w:p w14:paraId="29FBB4E5" w14:textId="77777777" w:rsidR="001411D1" w:rsidRPr="001411D1" w:rsidRDefault="001411D1" w:rsidP="001411D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38577854" w14:textId="77777777" w:rsidR="001411D1" w:rsidRPr="001411D1" w:rsidRDefault="001411D1" w:rsidP="001411D1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411D1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3</w:t>
      </w:r>
      <w:r w:rsidRPr="001411D1">
        <w:rPr>
          <w:rFonts w:ascii="Arial" w:hAnsi="Arial" w:cs="Arial"/>
          <w:b/>
          <w:sz w:val="20"/>
          <w:szCs w:val="20"/>
        </w:rPr>
        <w:t xml:space="preserve">º </w:t>
      </w:r>
      <w:r w:rsidRPr="001411D1">
        <w:rPr>
          <w:rFonts w:ascii="Arial" w:hAnsi="Arial" w:cs="Arial"/>
          <w:sz w:val="20"/>
          <w:szCs w:val="20"/>
        </w:rPr>
        <w:t>Esta Lei entra em vigor na data de sua publicação.</w:t>
      </w:r>
    </w:p>
    <w:p w14:paraId="0EAFFEC4" w14:textId="77777777" w:rsidR="001411D1" w:rsidRPr="001411D1" w:rsidRDefault="001411D1" w:rsidP="001411D1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0CD6D4A" w14:textId="77777777" w:rsidR="001411D1" w:rsidRPr="001411D1" w:rsidRDefault="001411D1" w:rsidP="001411D1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            Gabinete do Prefeito Municipal de Anta Gorda RS, aos 07 dias do mês de abril de 2022.</w:t>
      </w:r>
    </w:p>
    <w:p w14:paraId="33E65952" w14:textId="77777777" w:rsidR="001411D1" w:rsidRPr="001411D1" w:rsidRDefault="001411D1" w:rsidP="001411D1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6FD636D" w14:textId="77777777" w:rsidR="001411D1" w:rsidRPr="001411D1" w:rsidRDefault="001411D1" w:rsidP="001411D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1411D1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1411D1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14:paraId="61DC0EC2" w14:textId="77777777" w:rsidR="001411D1" w:rsidRPr="001411D1" w:rsidRDefault="001411D1" w:rsidP="001411D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411D1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14:paraId="522F113A" w14:textId="77777777" w:rsidR="001652A7" w:rsidRDefault="001652A7"/>
    <w:p w14:paraId="72B4B55C" w14:textId="77777777" w:rsidR="001411D1" w:rsidRDefault="001411D1"/>
    <w:p w14:paraId="199E7BB7" w14:textId="77777777" w:rsidR="001411D1" w:rsidRDefault="001411D1"/>
    <w:p w14:paraId="6FFCE788" w14:textId="77777777" w:rsidR="001411D1" w:rsidRDefault="001411D1"/>
    <w:p w14:paraId="544B3442" w14:textId="77777777" w:rsidR="001411D1" w:rsidRDefault="001411D1"/>
    <w:p w14:paraId="64209886" w14:textId="77777777" w:rsidR="001411D1" w:rsidRDefault="001411D1"/>
    <w:p w14:paraId="518830A2" w14:textId="77777777" w:rsidR="001411D1" w:rsidRDefault="001411D1"/>
    <w:p w14:paraId="70BE9C87" w14:textId="77777777" w:rsidR="001411D1" w:rsidRPr="00584365" w:rsidRDefault="001411D1" w:rsidP="001411D1">
      <w:pPr>
        <w:spacing w:after="0" w:line="360" w:lineRule="auto"/>
        <w:ind w:right="-568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14:paraId="5B87D38A" w14:textId="7A9CF1CE" w:rsidR="001411D1" w:rsidRPr="00F6534B" w:rsidRDefault="001411D1" w:rsidP="001411D1">
      <w:pPr>
        <w:jc w:val="center"/>
        <w:rPr>
          <w:rFonts w:ascii="Arial" w:hAnsi="Arial" w:cs="Arial"/>
          <w:sz w:val="21"/>
          <w:szCs w:val="21"/>
          <w:u w:val="single"/>
        </w:rPr>
      </w:pPr>
      <w:r w:rsidRPr="00F6534B">
        <w:rPr>
          <w:rFonts w:ascii="Arial" w:hAnsi="Arial" w:cs="Arial"/>
          <w:sz w:val="21"/>
          <w:szCs w:val="21"/>
          <w:u w:val="single"/>
        </w:rPr>
        <w:t>JUSTIFICATIVA AO PROJETO DE LEI Nº 02</w:t>
      </w:r>
      <w:r w:rsidR="00D55F34">
        <w:rPr>
          <w:rFonts w:ascii="Arial" w:hAnsi="Arial" w:cs="Arial"/>
          <w:sz w:val="21"/>
          <w:szCs w:val="21"/>
          <w:u w:val="single"/>
        </w:rPr>
        <w:t>3</w:t>
      </w:r>
      <w:bookmarkStart w:id="0" w:name="_GoBack"/>
      <w:bookmarkEnd w:id="0"/>
      <w:r w:rsidRPr="00F6534B">
        <w:rPr>
          <w:rFonts w:ascii="Arial" w:hAnsi="Arial" w:cs="Arial"/>
          <w:sz w:val="21"/>
          <w:szCs w:val="21"/>
          <w:u w:val="single"/>
        </w:rPr>
        <w:t>//2022</w:t>
      </w:r>
    </w:p>
    <w:p w14:paraId="04CB2F93" w14:textId="77777777" w:rsidR="001411D1" w:rsidRPr="00F6534B" w:rsidRDefault="001411D1" w:rsidP="001411D1">
      <w:pPr>
        <w:jc w:val="both"/>
        <w:rPr>
          <w:rFonts w:ascii="Arial" w:hAnsi="Arial" w:cs="Arial"/>
          <w:sz w:val="21"/>
          <w:szCs w:val="21"/>
        </w:rPr>
      </w:pPr>
    </w:p>
    <w:p w14:paraId="01ECD719" w14:textId="77777777" w:rsidR="001411D1" w:rsidRPr="00F6534B" w:rsidRDefault="001411D1" w:rsidP="001411D1">
      <w:pPr>
        <w:spacing w:after="200" w:line="360" w:lineRule="auto"/>
        <w:ind w:firstLine="1701"/>
        <w:jc w:val="both"/>
        <w:rPr>
          <w:rFonts w:ascii="Arial" w:hAnsi="Arial" w:cs="Arial"/>
          <w:sz w:val="21"/>
          <w:szCs w:val="21"/>
        </w:rPr>
      </w:pPr>
      <w:r w:rsidRPr="00F6534B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F6534B">
        <w:rPr>
          <w:rFonts w:ascii="Arial" w:hAnsi="Arial" w:cs="Arial"/>
          <w:bCs/>
          <w:sz w:val="21"/>
          <w:szCs w:val="21"/>
        </w:rPr>
        <w:t xml:space="preserve">para abrir </w:t>
      </w:r>
      <w:r w:rsidRPr="00F6534B">
        <w:rPr>
          <w:rFonts w:ascii="Arial" w:hAnsi="Arial" w:cs="Arial"/>
          <w:sz w:val="21"/>
          <w:szCs w:val="21"/>
        </w:rPr>
        <w:t>Crédito Especial no Orçamento de 2022, no valor de R$ 4.000,00 (quatro mil reais).</w:t>
      </w:r>
    </w:p>
    <w:p w14:paraId="32C2A904" w14:textId="268FAA77" w:rsidR="001411D1" w:rsidRDefault="001411D1" w:rsidP="002207D9">
      <w:pPr>
        <w:spacing w:after="200" w:line="360" w:lineRule="auto"/>
        <w:ind w:firstLine="170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F6534B">
        <w:rPr>
          <w:rFonts w:ascii="Arial" w:hAnsi="Arial" w:cs="Arial"/>
          <w:sz w:val="21"/>
          <w:szCs w:val="21"/>
        </w:rPr>
        <w:t xml:space="preserve">A referida abertura de crédito especial se faz necessária para aquisição de testes de dengue, através do </w:t>
      </w:r>
      <w:r w:rsidRPr="00F6534B">
        <w:rPr>
          <w:rFonts w:ascii="Arial" w:hAnsi="Arial" w:cs="Arial"/>
          <w:bCs/>
          <w:color w:val="000000"/>
          <w:sz w:val="21"/>
          <w:szCs w:val="21"/>
        </w:rPr>
        <w:t>CONSISA - Consórcio Intermunicipal de Serviços do Vale do Taquari.</w:t>
      </w:r>
    </w:p>
    <w:p w14:paraId="708B5D70" w14:textId="2341B92B" w:rsidR="00F6534B" w:rsidRDefault="00F6534B" w:rsidP="002207D9">
      <w:pPr>
        <w:spacing w:after="200" w:line="360" w:lineRule="auto"/>
        <w:ind w:firstLine="1701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Tal aquisição se faz necessária tendo em vista que o nosso município se encontra infestado do mosquito </w:t>
      </w:r>
      <w:r w:rsidRPr="00F6534B">
        <w:rPr>
          <w:rFonts w:ascii="Arial" w:hAnsi="Arial" w:cs="Arial"/>
          <w:bCs/>
          <w:i/>
          <w:iCs/>
          <w:color w:val="000000"/>
          <w:sz w:val="21"/>
          <w:szCs w:val="21"/>
        </w:rPr>
        <w:t>Aedes Aegypti</w:t>
      </w:r>
      <w:r>
        <w:rPr>
          <w:rFonts w:ascii="Arial" w:hAnsi="Arial" w:cs="Arial"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e tal situação inspira atenção e cuidados.</w:t>
      </w:r>
    </w:p>
    <w:p w14:paraId="2B696B7B" w14:textId="7012792D" w:rsidR="00F6534B" w:rsidRPr="00F6534B" w:rsidRDefault="00F6534B" w:rsidP="002207D9">
      <w:pPr>
        <w:spacing w:after="200" w:line="360" w:lineRule="auto"/>
        <w:ind w:firstLine="1701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B5F9C">
        <w:rPr>
          <w:rFonts w:ascii="Arial" w:hAnsi="Arial" w:cs="Arial"/>
        </w:rPr>
        <w:t>Portanto, pelo todo exposto, apresentamos o presente Projeto de Lei para apreciação e aprovação desta Casa Legislativa</w:t>
      </w:r>
      <w:r>
        <w:rPr>
          <w:rFonts w:ascii="Arial" w:hAnsi="Arial" w:cs="Arial"/>
        </w:rPr>
        <w:t>.</w:t>
      </w:r>
    </w:p>
    <w:p w14:paraId="70DABCF1" w14:textId="77777777" w:rsidR="001411D1" w:rsidRPr="00F6534B" w:rsidRDefault="001411D1" w:rsidP="001411D1">
      <w:pPr>
        <w:spacing w:after="200" w:line="360" w:lineRule="auto"/>
        <w:ind w:firstLine="1701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pt-BR"/>
        </w:rPr>
      </w:pPr>
      <w:r w:rsidRPr="00F6534B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128F5620" w14:textId="77777777" w:rsidR="001411D1" w:rsidRPr="00F6534B" w:rsidRDefault="001411D1" w:rsidP="001411D1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1FE7C4BF" w14:textId="77777777" w:rsidR="001411D1" w:rsidRPr="00F6534B" w:rsidRDefault="001411D1" w:rsidP="001411D1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F6534B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F6534B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F6534B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197392EE" w14:textId="77777777" w:rsidR="001411D1" w:rsidRPr="00F6534B" w:rsidRDefault="001411D1" w:rsidP="001411D1">
      <w:pPr>
        <w:jc w:val="center"/>
        <w:rPr>
          <w:rFonts w:ascii="Arial" w:hAnsi="Arial" w:cs="Arial"/>
          <w:sz w:val="21"/>
          <w:szCs w:val="21"/>
        </w:rPr>
      </w:pPr>
      <w:r w:rsidRPr="00F6534B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</w:t>
      </w:r>
    </w:p>
    <w:p w14:paraId="01D86924" w14:textId="77777777" w:rsidR="001411D1" w:rsidRDefault="001411D1"/>
    <w:sectPr w:rsidR="0014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D1"/>
    <w:rsid w:val="001411D1"/>
    <w:rsid w:val="001652A7"/>
    <w:rsid w:val="002207D9"/>
    <w:rsid w:val="00D55F34"/>
    <w:rsid w:val="00F6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F691"/>
  <w15:chartTrackingRefBased/>
  <w15:docId w15:val="{7BABC45A-2FE6-434A-BA07-A2B99CC5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1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4</cp:revision>
  <dcterms:created xsi:type="dcterms:W3CDTF">2022-04-06T19:05:00Z</dcterms:created>
  <dcterms:modified xsi:type="dcterms:W3CDTF">2022-04-07T13:09:00Z</dcterms:modified>
</cp:coreProperties>
</file>