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C866C" w14:textId="77777777" w:rsidR="002D0C70" w:rsidRDefault="002D0C70" w:rsidP="0023477A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624ACAE" w14:textId="2FCE270A" w:rsidR="0023477A" w:rsidRPr="00DF79E5" w:rsidRDefault="0023477A" w:rsidP="0023477A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  <w:lang w:eastAsia="pt-BR"/>
        </w:rPr>
      </w:pPr>
      <w:bookmarkStart w:id="0" w:name="_GoBack"/>
      <w:bookmarkEnd w:id="0"/>
      <w:r w:rsidRPr="00DF79E5">
        <w:rPr>
          <w:rFonts w:ascii="Arial" w:eastAsia="Times New Roman" w:hAnsi="Arial" w:cs="Arial"/>
          <w:sz w:val="21"/>
          <w:szCs w:val="21"/>
          <w:lang w:eastAsia="pt-BR"/>
        </w:rPr>
        <w:t>Projeto de Lei nº 03</w:t>
      </w:r>
      <w:r w:rsidR="004D2069">
        <w:rPr>
          <w:rFonts w:ascii="Arial" w:eastAsia="Times New Roman" w:hAnsi="Arial" w:cs="Arial"/>
          <w:sz w:val="21"/>
          <w:szCs w:val="21"/>
          <w:lang w:eastAsia="pt-BR"/>
        </w:rPr>
        <w:t>9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/2022, de </w:t>
      </w:r>
      <w:r w:rsidR="00DF79E5">
        <w:rPr>
          <w:rFonts w:ascii="Arial" w:eastAsia="Times New Roman" w:hAnsi="Arial" w:cs="Arial"/>
          <w:sz w:val="21"/>
          <w:szCs w:val="21"/>
          <w:lang w:eastAsia="pt-BR"/>
        </w:rPr>
        <w:t>25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</w:t>
      </w:r>
      <w:r w:rsidR="00DF79E5">
        <w:rPr>
          <w:rFonts w:ascii="Arial" w:eastAsia="Times New Roman" w:hAnsi="Arial" w:cs="Arial"/>
          <w:sz w:val="21"/>
          <w:szCs w:val="21"/>
          <w:lang w:eastAsia="pt-BR"/>
        </w:rPr>
        <w:t>agosto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18015AD1" w14:textId="77777777" w:rsidR="0023477A" w:rsidRPr="00DF79E5" w:rsidRDefault="0023477A" w:rsidP="0023477A">
      <w:pPr>
        <w:spacing w:after="200" w:line="360" w:lineRule="auto"/>
        <w:ind w:left="5664" w:right="140"/>
        <w:jc w:val="both"/>
        <w:rPr>
          <w:rFonts w:ascii="Arial" w:eastAsia="Times New Roman" w:hAnsi="Arial" w:cs="Arial"/>
          <w:i/>
          <w:sz w:val="21"/>
          <w:szCs w:val="21"/>
          <w:lang w:eastAsia="pt-BR"/>
        </w:rPr>
      </w:pPr>
      <w:r w:rsidRPr="00DF79E5">
        <w:rPr>
          <w:rFonts w:ascii="Arial" w:hAnsi="Arial" w:cs="Arial"/>
          <w:i/>
          <w:sz w:val="21"/>
          <w:szCs w:val="21"/>
        </w:rPr>
        <w:t>“Abre Crédito Especial, e dá outras providências</w:t>
      </w:r>
      <w:r w:rsidRPr="00DF79E5">
        <w:rPr>
          <w:rFonts w:ascii="Arial" w:eastAsia="Times New Roman" w:hAnsi="Arial" w:cs="Arial"/>
          <w:i/>
          <w:sz w:val="21"/>
          <w:szCs w:val="21"/>
          <w:lang w:eastAsia="pt-BR"/>
        </w:rPr>
        <w:t>”.</w:t>
      </w:r>
    </w:p>
    <w:p w14:paraId="0705C1F8" w14:textId="77777777" w:rsidR="0023477A" w:rsidRPr="00DF79E5" w:rsidRDefault="0023477A" w:rsidP="0023477A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 Prefeito Municipal de Anta Gorda, Estado do Rio Grande do Sul, no uso das atribuições que lhe confere a Lei Orgânica Municipal,</w:t>
      </w:r>
    </w:p>
    <w:p w14:paraId="02EF09DC" w14:textId="77777777" w:rsidR="0023477A" w:rsidRPr="00DF79E5" w:rsidRDefault="0023477A" w:rsidP="0023477A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>Faço saber, que a Câmara Municipal de Vereadores aprovou e eu, no uso das atribuições legais, sanciono e promulgo a seguinte Lei:</w:t>
      </w:r>
    </w:p>
    <w:p w14:paraId="2759EA55" w14:textId="77777777" w:rsidR="0023477A" w:rsidRPr="00DF79E5" w:rsidRDefault="0023477A" w:rsidP="0023477A">
      <w:pPr>
        <w:spacing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  Art. 1º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Fica o Poder Executivo autorizado a abrir Crédito Especial no Orçamento de 2022 no valor de </w:t>
      </w:r>
      <w:r w:rsidRPr="00DF79E5">
        <w:rPr>
          <w:rFonts w:ascii="Arial" w:hAnsi="Arial" w:cs="Arial"/>
          <w:b/>
          <w:bCs/>
          <w:i/>
          <w:color w:val="000000"/>
          <w:sz w:val="21"/>
          <w:szCs w:val="21"/>
        </w:rPr>
        <w:t xml:space="preserve">R$ </w:t>
      </w:r>
      <w:r w:rsidRPr="00DF79E5">
        <w:rPr>
          <w:rFonts w:ascii="Arial" w:hAnsi="Arial" w:cs="Arial"/>
          <w:b/>
          <w:bCs/>
          <w:i/>
          <w:iCs/>
          <w:sz w:val="21"/>
          <w:szCs w:val="21"/>
        </w:rPr>
        <w:t>5.000,00 (cinco mil reais</w:t>
      </w:r>
      <w:r w:rsidRPr="00DF79E5">
        <w:rPr>
          <w:rFonts w:ascii="Arial" w:hAnsi="Arial" w:cs="Arial"/>
          <w:b/>
          <w:bCs/>
          <w:i/>
          <w:color w:val="000000"/>
          <w:sz w:val="21"/>
          <w:szCs w:val="21"/>
        </w:rPr>
        <w:t>)</w:t>
      </w:r>
      <w:r w:rsidRPr="00DF79E5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Pr="00DF79E5">
        <w:rPr>
          <w:rFonts w:ascii="Arial" w:hAnsi="Arial" w:cs="Arial"/>
          <w:color w:val="000000"/>
          <w:sz w:val="21"/>
          <w:szCs w:val="21"/>
        </w:rPr>
        <w:t>com as seguintes classificações orçamentárias e respectivos recursos vinculados:</w:t>
      </w:r>
    </w:p>
    <w:p w14:paraId="3F7F7534" w14:textId="77777777" w:rsidR="0023477A" w:rsidRPr="00DF79E5" w:rsidRDefault="0023477A" w:rsidP="0023477A">
      <w:pPr>
        <w:spacing w:after="0" w:line="360" w:lineRule="auto"/>
        <w:ind w:firstLine="1276"/>
        <w:jc w:val="both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F79E5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RECURSO LIVRE ......................................................................... R$ 5.000,00</w:t>
      </w:r>
    </w:p>
    <w:p w14:paraId="17C030D2" w14:textId="77777777" w:rsidR="0023477A" w:rsidRPr="00DF79E5" w:rsidRDefault="0023477A" w:rsidP="0023477A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DF79E5">
        <w:rPr>
          <w:rFonts w:ascii="Arial" w:hAnsi="Arial" w:cs="Arial"/>
          <w:color w:val="000000"/>
          <w:sz w:val="21"/>
          <w:szCs w:val="21"/>
        </w:rPr>
        <w:t>04.02.22.661.0200.1.018 Execução de Melhorias no Distrito Industrial</w:t>
      </w:r>
    </w:p>
    <w:p w14:paraId="431DB577" w14:textId="77777777" w:rsidR="0023477A" w:rsidRPr="00DF79E5" w:rsidRDefault="0023477A" w:rsidP="0023477A">
      <w:pPr>
        <w:spacing w:after="0" w:line="360" w:lineRule="auto"/>
        <w:ind w:firstLine="1276"/>
        <w:jc w:val="both"/>
        <w:rPr>
          <w:rFonts w:ascii="Arial" w:hAnsi="Arial" w:cs="Arial"/>
          <w:color w:val="000000"/>
          <w:sz w:val="21"/>
          <w:szCs w:val="21"/>
        </w:rPr>
      </w:pPr>
      <w:r w:rsidRPr="00DF79E5">
        <w:rPr>
          <w:rFonts w:ascii="Arial" w:hAnsi="Arial" w:cs="Arial"/>
          <w:b/>
          <w:bCs/>
          <w:color w:val="000000"/>
          <w:sz w:val="21"/>
          <w:szCs w:val="21"/>
        </w:rPr>
        <w:t xml:space="preserve">638 </w:t>
      </w:r>
      <w:r w:rsidRPr="00DF79E5">
        <w:rPr>
          <w:rFonts w:ascii="Arial" w:hAnsi="Arial" w:cs="Arial"/>
          <w:color w:val="000000"/>
          <w:sz w:val="21"/>
          <w:szCs w:val="21"/>
        </w:rPr>
        <w:t>– 4.4.90.39.00.00.00 – Outros Serviços de Terceiros – Pessoa Jurídica R$ 5.000,00</w:t>
      </w:r>
    </w:p>
    <w:p w14:paraId="65C77384" w14:textId="77777777" w:rsidR="0023477A" w:rsidRPr="00DF79E5" w:rsidRDefault="0023477A" w:rsidP="0023477A">
      <w:pPr>
        <w:spacing w:after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2FA76E43" w14:textId="77777777" w:rsidR="0023477A" w:rsidRPr="00DF79E5" w:rsidRDefault="0023477A" w:rsidP="0023477A">
      <w:pPr>
        <w:spacing w:line="360" w:lineRule="auto"/>
        <w:ind w:right="-70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Art. 2º 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O crédito aberto no Artigo 1º desta Lei será coberto pela </w:t>
      </w:r>
      <w:r w:rsidRPr="00DF79E5">
        <w:rPr>
          <w:rFonts w:ascii="Arial" w:eastAsia="Times New Roman" w:hAnsi="Arial" w:cs="Arial"/>
          <w:bCs/>
          <w:i/>
          <w:sz w:val="21"/>
          <w:szCs w:val="21"/>
          <w:lang w:eastAsia="pt-BR"/>
        </w:rPr>
        <w:t>redução orçamentária no</w:t>
      </w:r>
      <w:r w:rsidRPr="00DF79E5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>valor de</w:t>
      </w:r>
      <w:r w:rsidRPr="00DF79E5">
        <w:rPr>
          <w:rFonts w:ascii="Arial" w:eastAsia="Times New Roman" w:hAnsi="Arial" w:cs="Arial"/>
          <w:b/>
          <w:bCs/>
          <w:i/>
          <w:sz w:val="21"/>
          <w:szCs w:val="21"/>
          <w:lang w:eastAsia="pt-BR"/>
        </w:rPr>
        <w:t xml:space="preserve"> R$ </w:t>
      </w:r>
      <w:r w:rsidRPr="00DF79E5">
        <w:rPr>
          <w:rFonts w:ascii="Arial" w:eastAsia="Times New Roman" w:hAnsi="Arial" w:cs="Arial"/>
          <w:b/>
          <w:bCs/>
          <w:i/>
          <w:iCs/>
          <w:sz w:val="21"/>
          <w:szCs w:val="21"/>
          <w:lang w:eastAsia="pt-BR"/>
        </w:rPr>
        <w:t>5.000,00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(cinco mil reais</w:t>
      </w:r>
      <w:r w:rsidRPr="00DF79E5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pt-BR"/>
        </w:rPr>
        <w:t>)</w:t>
      </w:r>
      <w:r w:rsidRPr="00DF79E5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 xml:space="preserve">, da seguinte classificação orçamentária e respectivo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recurso vinculado:</w:t>
      </w:r>
    </w:p>
    <w:p w14:paraId="453DDBFA" w14:textId="77777777" w:rsidR="0023477A" w:rsidRPr="00DF79E5" w:rsidRDefault="0023477A" w:rsidP="00DF79E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RECURSO 0001 LIVRE </w:t>
      </w:r>
      <w:r w:rsidR="00DF79E5"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........................................................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>........</w:t>
      </w:r>
      <w:r w:rsid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</w:t>
      </w:r>
      <w:r w:rsidRPr="00DF79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pt-BR"/>
        </w:rPr>
        <w:t xml:space="preserve">  R$ 5.000,00</w:t>
      </w:r>
    </w:p>
    <w:p w14:paraId="712CE547" w14:textId="77777777" w:rsidR="00DF79E5" w:rsidRPr="00DF79E5" w:rsidRDefault="00DF79E5" w:rsidP="00DF79E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03.01.04.122.0100.2.006 Manutenção da Secretaria Municipal da Administração</w:t>
      </w:r>
    </w:p>
    <w:p w14:paraId="6264BE5D" w14:textId="77777777" w:rsidR="00DF79E5" w:rsidRPr="00DF79E5" w:rsidRDefault="00DF79E5" w:rsidP="00DF79E5">
      <w:pPr>
        <w:spacing w:after="0" w:line="360" w:lineRule="auto"/>
        <w:ind w:right="-68" w:firstLine="1276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723 – </w:t>
      </w:r>
      <w:r w:rsidRPr="00DF79E5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3.3.90.40.00.00.00 – Serviços de tecnologia da Informação e Comunicação – PJ R$ 5.000,00</w:t>
      </w:r>
    </w:p>
    <w:p w14:paraId="4DE7F370" w14:textId="77777777" w:rsidR="0023477A" w:rsidRPr="00DF79E5" w:rsidRDefault="0023477A" w:rsidP="0023477A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F79E5">
        <w:rPr>
          <w:rFonts w:ascii="Arial" w:hAnsi="Arial" w:cs="Arial"/>
          <w:b/>
          <w:sz w:val="21"/>
          <w:szCs w:val="21"/>
        </w:rPr>
        <w:t xml:space="preserve">                       Art. 3º </w:t>
      </w:r>
      <w:r w:rsidRPr="00DF79E5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567300FA" w14:textId="77777777" w:rsidR="0023477A" w:rsidRPr="00DF79E5" w:rsidRDefault="0023477A" w:rsidP="0023477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14F9693D" w14:textId="77777777" w:rsidR="0023477A" w:rsidRPr="00DF79E5" w:rsidRDefault="0023477A" w:rsidP="0023477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         Gabinete do Prefeito Municipal de Anta Gorda RS, aos </w:t>
      </w:r>
      <w:r w:rsidR="00DF79E5">
        <w:rPr>
          <w:rFonts w:ascii="Arial" w:eastAsia="Times New Roman" w:hAnsi="Arial" w:cs="Arial"/>
          <w:sz w:val="21"/>
          <w:szCs w:val="21"/>
          <w:lang w:eastAsia="pt-BR"/>
        </w:rPr>
        <w:t>25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dias do mês de</w:t>
      </w:r>
      <w:r w:rsidR="00DF79E5">
        <w:rPr>
          <w:rFonts w:ascii="Arial" w:eastAsia="Times New Roman" w:hAnsi="Arial" w:cs="Arial"/>
          <w:sz w:val="21"/>
          <w:szCs w:val="21"/>
          <w:lang w:eastAsia="pt-BR"/>
        </w:rPr>
        <w:t xml:space="preserve"> agosto</w:t>
      </w: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 de 2022.</w:t>
      </w:r>
    </w:p>
    <w:p w14:paraId="3F470AA6" w14:textId="77777777" w:rsidR="0023477A" w:rsidRPr="00DF79E5" w:rsidRDefault="0023477A" w:rsidP="0023477A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</w:p>
    <w:p w14:paraId="237052B4" w14:textId="77777777" w:rsidR="0023477A" w:rsidRPr="00DF79E5" w:rsidRDefault="0023477A" w:rsidP="0023477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sz w:val="21"/>
          <w:szCs w:val="21"/>
          <w:lang w:eastAsia="pt-BR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  <w:lang w:eastAsia="pt-BR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  <w:lang w:eastAsia="pt-BR"/>
        </w:rPr>
        <w:t>,</w:t>
      </w:r>
    </w:p>
    <w:p w14:paraId="27219969" w14:textId="77777777" w:rsidR="0023477A" w:rsidRPr="00DF79E5" w:rsidRDefault="0023477A" w:rsidP="0023477A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F79E5">
        <w:rPr>
          <w:rFonts w:ascii="Arial" w:eastAsia="Times New Roman" w:hAnsi="Arial" w:cs="Arial"/>
          <w:b/>
          <w:sz w:val="21"/>
          <w:szCs w:val="21"/>
          <w:lang w:eastAsia="pt-BR"/>
        </w:rPr>
        <w:t>Prefeito Municipal.</w:t>
      </w:r>
    </w:p>
    <w:p w14:paraId="4F0718B3" w14:textId="77777777" w:rsidR="0023477A" w:rsidRDefault="0023477A" w:rsidP="0023477A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5E4B76C6" w14:textId="77777777" w:rsidR="0023477A" w:rsidRDefault="0023477A" w:rsidP="0023477A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0186B6A" w14:textId="77777777" w:rsidR="00DF79E5" w:rsidRDefault="00DF79E5" w:rsidP="00C97934">
      <w:pPr>
        <w:rPr>
          <w:rFonts w:ascii="Arial" w:hAnsi="Arial" w:cs="Arial"/>
          <w:sz w:val="20"/>
          <w:szCs w:val="20"/>
          <w:u w:val="single"/>
        </w:rPr>
      </w:pPr>
    </w:p>
    <w:p w14:paraId="13DD810D" w14:textId="77777777" w:rsidR="00DF79E5" w:rsidRDefault="00DF79E5" w:rsidP="0023477A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3AC8466" w14:textId="38F55700" w:rsidR="0023477A" w:rsidRPr="004D2069" w:rsidRDefault="0023477A" w:rsidP="0023477A">
      <w:pPr>
        <w:jc w:val="center"/>
        <w:rPr>
          <w:rFonts w:ascii="Arial" w:hAnsi="Arial" w:cs="Arial"/>
          <w:sz w:val="21"/>
          <w:szCs w:val="21"/>
          <w:u w:val="single"/>
        </w:rPr>
      </w:pPr>
      <w:r w:rsidRPr="004D2069">
        <w:rPr>
          <w:rFonts w:ascii="Arial" w:hAnsi="Arial" w:cs="Arial"/>
          <w:sz w:val="21"/>
          <w:szCs w:val="21"/>
          <w:u w:val="single"/>
        </w:rPr>
        <w:t>JUSTIFICATIVA AO PROJETO DE LEI Nº 03</w:t>
      </w:r>
      <w:r w:rsidR="001F4556">
        <w:rPr>
          <w:rFonts w:ascii="Arial" w:hAnsi="Arial" w:cs="Arial"/>
          <w:sz w:val="21"/>
          <w:szCs w:val="21"/>
          <w:u w:val="single"/>
        </w:rPr>
        <w:t>9</w:t>
      </w:r>
      <w:r w:rsidRPr="004D2069">
        <w:rPr>
          <w:rFonts w:ascii="Arial" w:hAnsi="Arial" w:cs="Arial"/>
          <w:sz w:val="21"/>
          <w:szCs w:val="21"/>
          <w:u w:val="single"/>
        </w:rPr>
        <w:t>//2022</w:t>
      </w:r>
    </w:p>
    <w:p w14:paraId="7C600B20" w14:textId="77777777" w:rsidR="0023477A" w:rsidRPr="004D2069" w:rsidRDefault="0023477A" w:rsidP="0023477A">
      <w:pPr>
        <w:jc w:val="both"/>
        <w:rPr>
          <w:rFonts w:ascii="Arial" w:hAnsi="Arial" w:cs="Arial"/>
          <w:sz w:val="21"/>
          <w:szCs w:val="21"/>
        </w:rPr>
      </w:pPr>
    </w:p>
    <w:p w14:paraId="0B97D52C" w14:textId="77777777" w:rsidR="0023477A" w:rsidRPr="004D2069" w:rsidRDefault="0023477A" w:rsidP="0023477A">
      <w:pPr>
        <w:spacing w:after="200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4D2069">
        <w:rPr>
          <w:rFonts w:ascii="Arial" w:eastAsia="Times New Roman" w:hAnsi="Arial" w:cs="Arial"/>
          <w:sz w:val="21"/>
          <w:szCs w:val="21"/>
          <w:lang w:eastAsia="pt-BR"/>
        </w:rPr>
        <w:t xml:space="preserve">Prezados Vereadores, trata o presente Projeto de Lei, obter autorização Legislativa </w:t>
      </w:r>
      <w:r w:rsidRPr="004D2069">
        <w:rPr>
          <w:rFonts w:ascii="Arial" w:hAnsi="Arial" w:cs="Arial"/>
          <w:bCs/>
          <w:sz w:val="21"/>
          <w:szCs w:val="21"/>
        </w:rPr>
        <w:t xml:space="preserve">para abrir </w:t>
      </w:r>
      <w:r w:rsidRPr="004D2069">
        <w:rPr>
          <w:rFonts w:ascii="Arial" w:hAnsi="Arial" w:cs="Arial"/>
          <w:sz w:val="21"/>
          <w:szCs w:val="21"/>
        </w:rPr>
        <w:t xml:space="preserve">Crédito Especial no Orçamento de 2022, no valor de R$ </w:t>
      </w:r>
      <w:r w:rsidR="00DF79E5" w:rsidRPr="004D2069">
        <w:rPr>
          <w:rFonts w:ascii="Arial" w:hAnsi="Arial" w:cs="Arial"/>
          <w:sz w:val="21"/>
          <w:szCs w:val="21"/>
        </w:rPr>
        <w:t>5.000,00</w:t>
      </w:r>
      <w:r w:rsidRPr="004D2069">
        <w:rPr>
          <w:rFonts w:ascii="Arial" w:hAnsi="Arial" w:cs="Arial"/>
          <w:sz w:val="21"/>
          <w:szCs w:val="21"/>
        </w:rPr>
        <w:t xml:space="preserve"> (</w:t>
      </w:r>
      <w:r w:rsidR="00DF79E5" w:rsidRPr="004D2069">
        <w:rPr>
          <w:rFonts w:ascii="Arial" w:hAnsi="Arial" w:cs="Arial"/>
          <w:sz w:val="21"/>
          <w:szCs w:val="21"/>
        </w:rPr>
        <w:t>cinco mil reais</w:t>
      </w:r>
      <w:r w:rsidRPr="004D2069">
        <w:rPr>
          <w:rFonts w:ascii="Arial" w:hAnsi="Arial" w:cs="Arial"/>
          <w:sz w:val="21"/>
          <w:szCs w:val="21"/>
        </w:rPr>
        <w:t>).</w:t>
      </w:r>
    </w:p>
    <w:p w14:paraId="5AD9A6EA" w14:textId="77777777" w:rsidR="0023477A" w:rsidRPr="004D2069" w:rsidRDefault="0023477A" w:rsidP="0023477A">
      <w:pPr>
        <w:spacing w:after="200"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4D2069">
        <w:rPr>
          <w:rFonts w:ascii="Arial" w:hAnsi="Arial" w:cs="Arial"/>
          <w:sz w:val="21"/>
          <w:szCs w:val="21"/>
        </w:rPr>
        <w:t xml:space="preserve">A referida abertura de crédito especial se faz necessária para </w:t>
      </w:r>
      <w:r w:rsidR="00DF79E5" w:rsidRPr="004D2069">
        <w:rPr>
          <w:rFonts w:ascii="Arial" w:hAnsi="Arial" w:cs="Arial"/>
          <w:sz w:val="21"/>
          <w:szCs w:val="21"/>
        </w:rPr>
        <w:t xml:space="preserve">instalação de uma central de alarme contra incêndio no </w:t>
      </w:r>
      <w:r w:rsidR="00911C20" w:rsidRPr="004D2069">
        <w:rPr>
          <w:rFonts w:ascii="Arial" w:hAnsi="Arial" w:cs="Arial"/>
          <w:sz w:val="21"/>
          <w:szCs w:val="21"/>
        </w:rPr>
        <w:t>pavilhão do Berçário Industrial em função do Plano de Prevenção Contra Incêndio.</w:t>
      </w:r>
    </w:p>
    <w:p w14:paraId="46158D5F" w14:textId="77777777" w:rsidR="007A3173" w:rsidRDefault="00911C20" w:rsidP="00804281">
      <w:pPr>
        <w:spacing w:after="200" w:line="360" w:lineRule="auto"/>
        <w:ind w:firstLine="1418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4D2069">
        <w:rPr>
          <w:rFonts w:ascii="Arial" w:hAnsi="Arial" w:cs="Arial"/>
          <w:bCs/>
          <w:color w:val="000000"/>
          <w:sz w:val="21"/>
          <w:szCs w:val="21"/>
        </w:rPr>
        <w:t>O Berçário Industrial conta hoje com cinco indústrias instaladas em pl</w:t>
      </w:r>
      <w:r w:rsidR="007A3173">
        <w:rPr>
          <w:rFonts w:ascii="Arial" w:hAnsi="Arial" w:cs="Arial"/>
          <w:bCs/>
          <w:color w:val="000000"/>
          <w:sz w:val="21"/>
          <w:szCs w:val="21"/>
        </w:rPr>
        <w:t>eno funcionamento. Uma vistoria por toda extensão do prédio</w:t>
      </w:r>
      <w:r w:rsidRPr="004D2069">
        <w:rPr>
          <w:rFonts w:ascii="Arial" w:hAnsi="Arial" w:cs="Arial"/>
          <w:bCs/>
          <w:color w:val="000000"/>
          <w:sz w:val="21"/>
          <w:szCs w:val="21"/>
        </w:rPr>
        <w:t xml:space="preserve"> foi realizada por um responsável técnico e todas as adequações foram devidamente cumpridas, restando apenas a instalação da central de alarme de incêndio para liberação</w:t>
      </w:r>
      <w:r w:rsidR="007A3173" w:rsidRPr="007A3173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7A3173" w:rsidRPr="004D2069">
        <w:rPr>
          <w:rFonts w:ascii="Arial" w:hAnsi="Arial" w:cs="Arial"/>
          <w:bCs/>
          <w:color w:val="000000"/>
          <w:sz w:val="21"/>
          <w:szCs w:val="21"/>
        </w:rPr>
        <w:t xml:space="preserve">do alvará </w:t>
      </w:r>
      <w:r w:rsidR="007A3173" w:rsidRPr="002940C0">
        <w:rPr>
          <w:rFonts w:ascii="Arial" w:hAnsi="Arial" w:cs="Arial"/>
          <w:bCs/>
          <w:sz w:val="21"/>
          <w:szCs w:val="21"/>
        </w:rPr>
        <w:t>do PPCI</w:t>
      </w:r>
      <w:r w:rsidR="002940C0">
        <w:rPr>
          <w:rFonts w:ascii="Arial" w:hAnsi="Arial" w:cs="Arial"/>
          <w:bCs/>
          <w:color w:val="000000"/>
          <w:sz w:val="21"/>
          <w:szCs w:val="21"/>
        </w:rPr>
        <w:t xml:space="preserve"> pelo </w:t>
      </w:r>
      <w:r w:rsidR="002940C0" w:rsidRPr="004D2069">
        <w:rPr>
          <w:rFonts w:ascii="Arial" w:hAnsi="Arial" w:cs="Arial"/>
          <w:bCs/>
          <w:color w:val="000000"/>
          <w:sz w:val="21"/>
          <w:szCs w:val="21"/>
        </w:rPr>
        <w:t>Corpo de Bombeiros Militar do RS</w:t>
      </w:r>
      <w:r w:rsidR="007A3173">
        <w:rPr>
          <w:rFonts w:ascii="Arial" w:hAnsi="Arial" w:cs="Arial"/>
          <w:bCs/>
          <w:color w:val="000000"/>
          <w:sz w:val="21"/>
          <w:szCs w:val="21"/>
        </w:rPr>
        <w:t>.</w:t>
      </w:r>
    </w:p>
    <w:p w14:paraId="21A61036" w14:textId="77777777" w:rsidR="007A3173" w:rsidRDefault="00804281" w:rsidP="0023477A">
      <w:pPr>
        <w:spacing w:after="200" w:line="360" w:lineRule="auto"/>
        <w:ind w:firstLine="1418"/>
        <w:jc w:val="both"/>
        <w:rPr>
          <w:rFonts w:ascii="Arial" w:eastAsia="Arial" w:hAnsi="Arial" w:cs="Arial"/>
        </w:rPr>
      </w:pPr>
      <w:r w:rsidRPr="00F83CA6">
        <w:rPr>
          <w:rFonts w:ascii="Arial" w:hAnsi="Arial" w:cs="Arial"/>
        </w:rPr>
        <w:t>Pelo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acima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exposto,</w:t>
      </w:r>
      <w:r w:rsidRPr="00F83CA6">
        <w:rPr>
          <w:rFonts w:ascii="Arial" w:eastAsia="Arial" w:hAnsi="Arial" w:cs="Arial"/>
        </w:rPr>
        <w:t xml:space="preserve"> esper</w:t>
      </w:r>
      <w:r w:rsidRPr="00F83CA6">
        <w:rPr>
          <w:rFonts w:ascii="Arial" w:hAnsi="Arial" w:cs="Arial"/>
        </w:rPr>
        <w:t>amos</w:t>
      </w:r>
      <w:r w:rsidRPr="00F83CA6">
        <w:rPr>
          <w:rFonts w:ascii="Arial" w:eastAsia="Arial" w:hAnsi="Arial" w:cs="Arial"/>
        </w:rPr>
        <w:t xml:space="preserve"> pela aprovação do </w:t>
      </w:r>
      <w:r w:rsidRPr="00F83CA6">
        <w:rPr>
          <w:rFonts w:ascii="Arial" w:hAnsi="Arial" w:cs="Arial"/>
        </w:rPr>
        <w:t>presente</w:t>
      </w:r>
      <w:r w:rsidRPr="00F83CA6">
        <w:rPr>
          <w:rFonts w:ascii="Arial" w:eastAsia="Arial" w:hAnsi="Arial" w:cs="Arial"/>
        </w:rPr>
        <w:t xml:space="preserve"> P</w:t>
      </w:r>
      <w:r w:rsidRPr="00F83CA6">
        <w:rPr>
          <w:rFonts w:ascii="Arial" w:hAnsi="Arial" w:cs="Arial"/>
        </w:rPr>
        <w:t>rojeto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de</w:t>
      </w:r>
      <w:r w:rsidRPr="00F83CA6">
        <w:rPr>
          <w:rFonts w:ascii="Arial" w:eastAsia="Arial" w:hAnsi="Arial" w:cs="Arial"/>
        </w:rPr>
        <w:t xml:space="preserve"> L</w:t>
      </w:r>
      <w:r w:rsidRPr="00F83CA6">
        <w:rPr>
          <w:rFonts w:ascii="Arial" w:hAnsi="Arial" w:cs="Arial"/>
        </w:rPr>
        <w:t>ei,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pelos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nobres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pares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desse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Colendo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Poder</w:t>
      </w:r>
      <w:r w:rsidRPr="00F83CA6">
        <w:rPr>
          <w:rFonts w:ascii="Arial" w:eastAsia="Arial" w:hAnsi="Arial" w:cs="Arial"/>
        </w:rPr>
        <w:t xml:space="preserve"> </w:t>
      </w:r>
      <w:r w:rsidRPr="00F83CA6">
        <w:rPr>
          <w:rFonts w:ascii="Arial" w:hAnsi="Arial" w:cs="Arial"/>
        </w:rPr>
        <w:t>Legislativo</w:t>
      </w:r>
      <w:r w:rsidRPr="00F83CA6">
        <w:rPr>
          <w:rFonts w:ascii="Arial" w:eastAsia="Arial" w:hAnsi="Arial" w:cs="Arial"/>
        </w:rPr>
        <w:t>.</w:t>
      </w:r>
    </w:p>
    <w:p w14:paraId="645C9AF9" w14:textId="2DDD6630" w:rsidR="0023477A" w:rsidRDefault="0023477A" w:rsidP="0023477A">
      <w:pPr>
        <w:spacing w:after="200" w:line="360" w:lineRule="auto"/>
        <w:ind w:firstLine="1418"/>
        <w:jc w:val="both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>Valendo-nos da oportunidade, reiteramos protestos da mais alta estima e consideração.</w:t>
      </w:r>
    </w:p>
    <w:p w14:paraId="027538F0" w14:textId="77777777" w:rsidR="0023477A" w:rsidRPr="004D2069" w:rsidRDefault="0023477A" w:rsidP="0023477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</w:p>
    <w:p w14:paraId="6615EE6E" w14:textId="77777777" w:rsidR="0023477A" w:rsidRPr="004D2069" w:rsidRDefault="0023477A" w:rsidP="0023477A">
      <w:pPr>
        <w:spacing w:after="0" w:line="360" w:lineRule="auto"/>
        <w:jc w:val="center"/>
        <w:rPr>
          <w:rFonts w:ascii="Arial" w:eastAsia="Times New Roman" w:hAnsi="Arial" w:cs="Arial"/>
          <w:bCs/>
          <w:sz w:val="21"/>
          <w:szCs w:val="21"/>
          <w:lang w:eastAsia="pt-BR"/>
        </w:rPr>
      </w:pPr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 xml:space="preserve">Francisco David </w:t>
      </w:r>
      <w:proofErr w:type="spellStart"/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>Frighetto</w:t>
      </w:r>
      <w:proofErr w:type="spellEnd"/>
      <w:r w:rsidRPr="004D2069">
        <w:rPr>
          <w:rFonts w:ascii="Arial" w:eastAsia="Times New Roman" w:hAnsi="Arial" w:cs="Arial"/>
          <w:bCs/>
          <w:sz w:val="21"/>
          <w:szCs w:val="21"/>
          <w:lang w:eastAsia="pt-BR"/>
        </w:rPr>
        <w:t>,</w:t>
      </w:r>
    </w:p>
    <w:p w14:paraId="7268E859" w14:textId="77777777" w:rsidR="0023477A" w:rsidRPr="004D2069" w:rsidRDefault="0023477A" w:rsidP="0023477A">
      <w:pPr>
        <w:jc w:val="center"/>
        <w:rPr>
          <w:rFonts w:ascii="Arial" w:hAnsi="Arial" w:cs="Arial"/>
          <w:sz w:val="21"/>
          <w:szCs w:val="21"/>
        </w:rPr>
      </w:pPr>
      <w:r w:rsidRPr="004D206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>Prefeito Municipal.</w:t>
      </w:r>
    </w:p>
    <w:p w14:paraId="3DA68EE0" w14:textId="77777777" w:rsidR="006E518A" w:rsidRDefault="006E518A"/>
    <w:sectPr w:rsidR="006E5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7A"/>
    <w:rsid w:val="001F4556"/>
    <w:rsid w:val="0023477A"/>
    <w:rsid w:val="002940C0"/>
    <w:rsid w:val="002D0C70"/>
    <w:rsid w:val="004D2069"/>
    <w:rsid w:val="006E518A"/>
    <w:rsid w:val="007A3173"/>
    <w:rsid w:val="00804281"/>
    <w:rsid w:val="00911C20"/>
    <w:rsid w:val="00C97934"/>
    <w:rsid w:val="00D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7809"/>
  <w15:chartTrackingRefBased/>
  <w15:docId w15:val="{020F502F-4D93-4F90-A44E-BAAAB3B5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7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Fazenda</dc:creator>
  <cp:keywords/>
  <dc:description/>
  <cp:lastModifiedBy>Fazenda</cp:lastModifiedBy>
  <cp:revision>8</cp:revision>
  <cp:lastPrinted>2022-08-25T13:59:00Z</cp:lastPrinted>
  <dcterms:created xsi:type="dcterms:W3CDTF">2022-08-22T16:36:00Z</dcterms:created>
  <dcterms:modified xsi:type="dcterms:W3CDTF">2022-08-25T14:00:00Z</dcterms:modified>
</cp:coreProperties>
</file>