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F6B70" w14:textId="77777777" w:rsidR="00EB62FB" w:rsidRDefault="00EB62FB" w:rsidP="00B96055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A8D77E6" w14:textId="17029875" w:rsidR="00B96055" w:rsidRPr="00DF79E5" w:rsidRDefault="00B96055" w:rsidP="00B96055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Projeto de Lei nº 0</w:t>
      </w:r>
      <w:r>
        <w:rPr>
          <w:rFonts w:ascii="Arial" w:eastAsia="Times New Roman" w:hAnsi="Arial" w:cs="Arial"/>
          <w:sz w:val="21"/>
          <w:szCs w:val="21"/>
          <w:lang w:eastAsia="pt-BR"/>
        </w:rPr>
        <w:t>4</w:t>
      </w:r>
      <w:r w:rsidR="000C4998">
        <w:rPr>
          <w:rFonts w:ascii="Arial" w:eastAsia="Times New Roman" w:hAnsi="Arial" w:cs="Arial"/>
          <w:sz w:val="21"/>
          <w:szCs w:val="21"/>
          <w:lang w:eastAsia="pt-BR"/>
        </w:rPr>
        <w:t>6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/2022, de </w:t>
      </w:r>
      <w:r>
        <w:rPr>
          <w:rFonts w:ascii="Arial" w:eastAsia="Times New Roman" w:hAnsi="Arial" w:cs="Arial"/>
          <w:sz w:val="21"/>
          <w:szCs w:val="21"/>
          <w:lang w:eastAsia="pt-BR"/>
        </w:rPr>
        <w:t>08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sz w:val="21"/>
          <w:szCs w:val="21"/>
          <w:lang w:eastAsia="pt-BR"/>
        </w:rPr>
        <w:t>setembro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103D89B3" w14:textId="27AA5FF2" w:rsidR="00B96055" w:rsidRPr="00DF79E5" w:rsidRDefault="002E1B34" w:rsidP="00F35797">
      <w:pPr>
        <w:spacing w:after="200" w:line="360" w:lineRule="auto"/>
        <w:ind w:left="4956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4002C9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 xml:space="preserve">Autoriza celebrar Convênio com a Associação Hospitalar Padre Hermínio </w:t>
      </w:r>
      <w:proofErr w:type="spellStart"/>
      <w:r w:rsidRPr="004002C9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Catelli</w:t>
      </w:r>
      <w:proofErr w:type="spellEnd"/>
      <w:r w:rsidRPr="004002C9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 xml:space="preserve"> - Hospital Padre </w:t>
      </w:r>
      <w:proofErr w:type="spellStart"/>
      <w:r w:rsidRPr="004002C9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Catelli</w:t>
      </w:r>
      <w:proofErr w:type="spellEnd"/>
      <w:r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 xml:space="preserve">, </w:t>
      </w:r>
      <w:r>
        <w:rPr>
          <w:rFonts w:ascii="Arial" w:hAnsi="Arial" w:cs="Arial"/>
          <w:i/>
          <w:sz w:val="21"/>
          <w:szCs w:val="21"/>
        </w:rPr>
        <w:t>a</w:t>
      </w:r>
      <w:r w:rsidR="00B96055" w:rsidRPr="00DF79E5">
        <w:rPr>
          <w:rFonts w:ascii="Arial" w:hAnsi="Arial" w:cs="Arial"/>
          <w:i/>
          <w:sz w:val="21"/>
          <w:szCs w:val="21"/>
        </w:rPr>
        <w:t xml:space="preserve">bre Crédito </w:t>
      </w:r>
      <w:r>
        <w:rPr>
          <w:rFonts w:ascii="Arial" w:hAnsi="Arial" w:cs="Arial"/>
          <w:i/>
          <w:sz w:val="21"/>
          <w:szCs w:val="21"/>
        </w:rPr>
        <w:t>Suplementar</w:t>
      </w:r>
      <w:r w:rsidR="00B96055" w:rsidRPr="00DF79E5">
        <w:rPr>
          <w:rFonts w:ascii="Arial" w:hAnsi="Arial" w:cs="Arial"/>
          <w:i/>
          <w:sz w:val="21"/>
          <w:szCs w:val="21"/>
        </w:rPr>
        <w:t>, e dá outras providências</w:t>
      </w:r>
      <w:r w:rsidR="00B96055" w:rsidRPr="00DF79E5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14:paraId="23D85505" w14:textId="77777777" w:rsidR="00B96055" w:rsidRPr="00DF79E5" w:rsidRDefault="00B96055" w:rsidP="00B96055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14:paraId="3D42751C" w14:textId="2CE1FFE0" w:rsidR="00B96055" w:rsidRDefault="00B96055" w:rsidP="00B96055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Faço saber, que a Câmara Municipal de Vereadores aprovou e eu, no uso das atribuições legais, sanciono e promulgo a seguinte Lei:</w:t>
      </w:r>
    </w:p>
    <w:p w14:paraId="7521F6AF" w14:textId="533155F9" w:rsidR="00F35797" w:rsidRPr="00A6435E" w:rsidRDefault="00F35797" w:rsidP="00B96055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F35797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Art. 1º</w:t>
      </w:r>
      <w:r w:rsidRPr="00F35797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F35797">
        <w:rPr>
          <w:rFonts w:ascii="Arial" w:hAnsi="Arial" w:cs="Arial"/>
          <w:sz w:val="21"/>
          <w:szCs w:val="21"/>
        </w:rPr>
        <w:t xml:space="preserve">Fica o Poder Executivo autorizado a celebrar Convênio e conceder </w:t>
      </w:r>
      <w:r w:rsidRPr="004C16D8">
        <w:rPr>
          <w:rFonts w:ascii="Arial" w:hAnsi="Arial" w:cs="Arial"/>
          <w:sz w:val="21"/>
          <w:szCs w:val="21"/>
        </w:rPr>
        <w:t xml:space="preserve">Subvenção Social à Associação Hospitalar Padre Hermínio </w:t>
      </w:r>
      <w:proofErr w:type="spellStart"/>
      <w:r w:rsidRPr="004C16D8">
        <w:rPr>
          <w:rFonts w:ascii="Arial" w:hAnsi="Arial" w:cs="Arial"/>
          <w:sz w:val="21"/>
          <w:szCs w:val="21"/>
        </w:rPr>
        <w:t>Catelli</w:t>
      </w:r>
      <w:proofErr w:type="spellEnd"/>
      <w:r w:rsidRPr="004C16D8">
        <w:rPr>
          <w:rFonts w:ascii="Arial" w:hAnsi="Arial" w:cs="Arial"/>
          <w:sz w:val="21"/>
          <w:szCs w:val="21"/>
        </w:rPr>
        <w:t xml:space="preserve"> – Hospital Padre</w:t>
      </w:r>
      <w:r w:rsidR="004C16D8">
        <w:rPr>
          <w:rFonts w:ascii="Arial" w:hAnsi="Arial" w:cs="Arial"/>
          <w:sz w:val="21"/>
          <w:szCs w:val="21"/>
        </w:rPr>
        <w:t xml:space="preserve"> Hermínio</w:t>
      </w:r>
      <w:r w:rsidRPr="004C16D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16D8">
        <w:rPr>
          <w:rFonts w:ascii="Arial" w:hAnsi="Arial" w:cs="Arial"/>
          <w:sz w:val="21"/>
          <w:szCs w:val="21"/>
        </w:rPr>
        <w:t>Catelli</w:t>
      </w:r>
      <w:proofErr w:type="spellEnd"/>
      <w:r w:rsidRPr="004C16D8">
        <w:rPr>
          <w:rFonts w:ascii="Arial" w:hAnsi="Arial" w:cs="Arial"/>
          <w:sz w:val="21"/>
          <w:szCs w:val="21"/>
        </w:rPr>
        <w:t>, tendo por objetivo</w:t>
      </w:r>
      <w:r w:rsidRPr="004C16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C16D8" w:rsidRPr="004C16D8">
        <w:rPr>
          <w:rFonts w:ascii="Arial" w:hAnsi="Arial" w:cs="Arial"/>
          <w:sz w:val="21"/>
          <w:szCs w:val="21"/>
          <w:shd w:val="clear" w:color="auto" w:fill="FFFFFF"/>
        </w:rPr>
        <w:t>incremento temporário de média e alta complexidade ao custeio dos serviços de atenção especializada à saúde,</w:t>
      </w:r>
      <w:r w:rsidRPr="004C16D8">
        <w:rPr>
          <w:rFonts w:ascii="Arial" w:hAnsi="Arial" w:cs="Arial"/>
          <w:sz w:val="21"/>
          <w:szCs w:val="21"/>
        </w:rPr>
        <w:t xml:space="preserve"> no valor total de R$ </w:t>
      </w:r>
      <w:r w:rsidR="004C16D8" w:rsidRPr="004C16D8">
        <w:rPr>
          <w:rFonts w:ascii="Arial" w:hAnsi="Arial" w:cs="Arial"/>
          <w:sz w:val="21"/>
          <w:szCs w:val="21"/>
        </w:rPr>
        <w:t>200.000,00</w:t>
      </w:r>
      <w:r w:rsidRPr="004C16D8">
        <w:rPr>
          <w:rFonts w:ascii="Arial" w:hAnsi="Arial" w:cs="Arial"/>
          <w:sz w:val="21"/>
          <w:szCs w:val="21"/>
        </w:rPr>
        <w:t xml:space="preserve"> (</w:t>
      </w:r>
      <w:r w:rsidR="004C16D8" w:rsidRPr="004C16D8">
        <w:rPr>
          <w:rFonts w:ascii="Arial" w:hAnsi="Arial" w:cs="Arial"/>
          <w:sz w:val="21"/>
          <w:szCs w:val="21"/>
        </w:rPr>
        <w:t>duzentos mil</w:t>
      </w:r>
      <w:r w:rsidRPr="004C16D8">
        <w:rPr>
          <w:rFonts w:ascii="Arial" w:hAnsi="Arial" w:cs="Arial"/>
          <w:sz w:val="21"/>
          <w:szCs w:val="21"/>
        </w:rPr>
        <w:t xml:space="preserve"> reais),</w:t>
      </w:r>
    </w:p>
    <w:p w14:paraId="39939A46" w14:textId="472514AF" w:rsidR="00B96055" w:rsidRPr="00A6435E" w:rsidRDefault="00B96055" w:rsidP="00B96055">
      <w:pPr>
        <w:spacing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A6435E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 Art. </w:t>
      </w:r>
      <w:r w:rsidR="00F35797" w:rsidRPr="00A6435E">
        <w:rPr>
          <w:rFonts w:ascii="Arial" w:eastAsia="Times New Roman" w:hAnsi="Arial" w:cs="Arial"/>
          <w:b/>
          <w:sz w:val="21"/>
          <w:szCs w:val="21"/>
          <w:lang w:eastAsia="pt-BR"/>
        </w:rPr>
        <w:t>2</w:t>
      </w:r>
      <w:r w:rsidRPr="00A6435E">
        <w:rPr>
          <w:rFonts w:ascii="Arial" w:eastAsia="Times New Roman" w:hAnsi="Arial" w:cs="Arial"/>
          <w:b/>
          <w:sz w:val="21"/>
          <w:szCs w:val="21"/>
          <w:lang w:eastAsia="pt-BR"/>
        </w:rPr>
        <w:t>º</w:t>
      </w:r>
      <w:r w:rsidR="00A6435E" w:rsidRPr="00A6435E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="00A6435E" w:rsidRPr="00A6435E">
        <w:rPr>
          <w:rFonts w:ascii="Arial" w:eastAsia="Arial Unicode MS" w:hAnsi="Arial" w:cs="Arial"/>
          <w:sz w:val="21"/>
          <w:szCs w:val="21"/>
        </w:rPr>
        <w:t xml:space="preserve">Para suportar a despesa prevista na presente Lei, fica o Município autorizado a abrir </w:t>
      </w:r>
      <w:r w:rsidR="00A6435E" w:rsidRPr="00A6435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Crédito Suplementar no Orçamento de 2022 no valor de </w:t>
      </w:r>
      <w:r w:rsidR="00A6435E" w:rsidRPr="00A6435E">
        <w:rPr>
          <w:rFonts w:ascii="Arial" w:hAnsi="Arial" w:cs="Arial"/>
          <w:b/>
          <w:bCs/>
          <w:i/>
          <w:color w:val="000000"/>
          <w:sz w:val="21"/>
          <w:szCs w:val="21"/>
        </w:rPr>
        <w:t>R$ 200.000,00 (duzentos mil reais)</w:t>
      </w:r>
      <w:r w:rsidR="00A6435E" w:rsidRPr="00A6435E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A6435E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p w14:paraId="6E9246DE" w14:textId="77777777" w:rsidR="00B96055" w:rsidRDefault="00B96055" w:rsidP="00B96055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RECURSO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4511 Outros Programas SUS </w:t>
      </w: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................................ R$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200.000,00</w:t>
      </w:r>
    </w:p>
    <w:p w14:paraId="7CB5B1E0" w14:textId="77777777" w:rsidR="00B96055" w:rsidRDefault="00B96055" w:rsidP="00B96055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07.02.10.302.0500.2.059 Execução de Ações de Atenção em Saúde Relacionadas ao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Coronavírus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(Covid-19)</w:t>
      </w:r>
    </w:p>
    <w:p w14:paraId="6175C8B2" w14:textId="77777777" w:rsidR="00B96055" w:rsidRDefault="00B96055" w:rsidP="00B96055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833 – </w:t>
      </w:r>
      <w:r w:rsidRPr="00B96055">
        <w:rPr>
          <w:rFonts w:ascii="Arial" w:hAnsi="Arial" w:cs="Arial"/>
          <w:color w:val="000000"/>
          <w:sz w:val="21"/>
          <w:szCs w:val="21"/>
        </w:rPr>
        <w:t>3.3.50.43.00.00.00</w:t>
      </w:r>
      <w:r>
        <w:rPr>
          <w:rFonts w:ascii="Arial" w:hAnsi="Arial" w:cs="Arial"/>
          <w:color w:val="000000"/>
          <w:sz w:val="21"/>
          <w:szCs w:val="21"/>
        </w:rPr>
        <w:t xml:space="preserve"> – Subvenções Sociais                             R$ 200.000,00 </w:t>
      </w:r>
    </w:p>
    <w:p w14:paraId="7EA14B46" w14:textId="77777777" w:rsidR="00B96055" w:rsidRPr="00DF79E5" w:rsidRDefault="00B96055" w:rsidP="00B96055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</w:p>
    <w:p w14:paraId="0CD1AAE1" w14:textId="6C8B747B" w:rsidR="00B96055" w:rsidRDefault="00B96055" w:rsidP="00B96055">
      <w:pPr>
        <w:spacing w:line="360" w:lineRule="auto"/>
        <w:ind w:right="-70" w:firstLine="1276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Art. </w:t>
      </w:r>
      <w:r w:rsidR="00A6435E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3</w:t>
      </w:r>
      <w:r w:rsidRPr="00DF79E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º 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>O crédito aberto no Artigo 1º desta Lei será coberto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:</w:t>
      </w:r>
    </w:p>
    <w:p w14:paraId="62952352" w14:textId="77777777" w:rsidR="00B96055" w:rsidRPr="00DF79E5" w:rsidRDefault="00B96055" w:rsidP="00B96055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96055">
        <w:rPr>
          <w:rFonts w:ascii="Arial" w:eastAsia="Times New Roman" w:hAnsi="Arial" w:cs="Arial"/>
          <w:b/>
          <w:sz w:val="21"/>
          <w:szCs w:val="21"/>
          <w:lang w:eastAsia="pt-BR"/>
        </w:rPr>
        <w:t>a)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pela </w:t>
      </w:r>
      <w:r>
        <w:rPr>
          <w:rFonts w:ascii="Arial" w:eastAsia="Times New Roman" w:hAnsi="Arial" w:cs="Arial"/>
          <w:bCs/>
          <w:i/>
          <w:sz w:val="21"/>
          <w:szCs w:val="21"/>
          <w:lang w:eastAsia="pt-BR"/>
        </w:rPr>
        <w:t>R</w:t>
      </w:r>
      <w:r w:rsidRPr="00DF79E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 xml:space="preserve">edução </w:t>
      </w:r>
      <w:r>
        <w:rPr>
          <w:rFonts w:ascii="Arial" w:eastAsia="Times New Roman" w:hAnsi="Arial" w:cs="Arial"/>
          <w:bCs/>
          <w:i/>
          <w:sz w:val="21"/>
          <w:szCs w:val="21"/>
          <w:lang w:eastAsia="pt-BR"/>
        </w:rPr>
        <w:t>de Dotação O</w:t>
      </w:r>
      <w:r w:rsidRPr="00DF79E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rçamentária no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>valor de</w:t>
      </w:r>
      <w:r w:rsidRPr="00DF79E5">
        <w:rPr>
          <w:rFonts w:ascii="Arial" w:eastAsia="Times New Roman" w:hAnsi="Arial" w:cs="Arial"/>
          <w:b/>
          <w:bCs/>
          <w:i/>
          <w:sz w:val="21"/>
          <w:szCs w:val="21"/>
          <w:lang w:eastAsia="pt-BR"/>
        </w:rPr>
        <w:t xml:space="preserve"> R$ </w:t>
      </w: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126.250,00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(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cento </w:t>
      </w:r>
      <w:r w:rsidR="009F55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e vinte e seis mil e duzentos e cinquenta reais), </w:t>
      </w:r>
      <w:r w:rsidR="009F55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 as seguintes classificações orçamentárias</w:t>
      </w:r>
      <w:r w:rsidR="009F55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</w:t>
      </w:r>
      <w:r w:rsidR="009F55A6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e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 xml:space="preserve"> </w:t>
      </w:r>
      <w:r w:rsidR="009F55A6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respectivo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 xml:space="preserve">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recurso vinculado:</w:t>
      </w:r>
    </w:p>
    <w:p w14:paraId="0E78F9BA" w14:textId="77777777" w:rsidR="00B96055" w:rsidRPr="00DF79E5" w:rsidRDefault="00B96055" w:rsidP="00B9605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RECURSO </w:t>
      </w:r>
      <w:r w:rsidR="009F55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4511 Outros Programas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</w:t>
      </w:r>
      <w:r w:rsidR="009F55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SUS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................................  R$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1</w:t>
      </w:r>
      <w:r w:rsidR="009F55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26.250,00</w:t>
      </w:r>
    </w:p>
    <w:p w14:paraId="52110E7D" w14:textId="77777777" w:rsidR="00B96055" w:rsidRPr="00F74D59" w:rsidRDefault="00B96055" w:rsidP="00B96055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07.</w:t>
      </w:r>
      <w:r w:rsidR="009F55A6">
        <w:rPr>
          <w:rFonts w:ascii="Arial" w:hAnsi="Arial" w:cs="Arial"/>
          <w:color w:val="000000"/>
          <w:sz w:val="21"/>
          <w:szCs w:val="21"/>
        </w:rPr>
        <w:t xml:space="preserve">02.10.301.0500.2.059 Execução de Ações de Atenção em Saúde Relacionadas ao </w:t>
      </w:r>
      <w:proofErr w:type="spellStart"/>
      <w:r w:rsidR="009F55A6">
        <w:rPr>
          <w:rFonts w:ascii="Arial" w:hAnsi="Arial" w:cs="Arial"/>
          <w:color w:val="000000"/>
          <w:sz w:val="21"/>
          <w:szCs w:val="21"/>
        </w:rPr>
        <w:t>Coronavírus</w:t>
      </w:r>
      <w:proofErr w:type="spellEnd"/>
      <w:r w:rsidR="009F55A6">
        <w:rPr>
          <w:rFonts w:ascii="Arial" w:hAnsi="Arial" w:cs="Arial"/>
          <w:color w:val="000000"/>
          <w:sz w:val="21"/>
          <w:szCs w:val="21"/>
        </w:rPr>
        <w:t xml:space="preserve"> (COVID-19).</w:t>
      </w:r>
    </w:p>
    <w:p w14:paraId="7365BAE8" w14:textId="77777777" w:rsidR="00B96055" w:rsidRDefault="009F55A6" w:rsidP="00B9605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886 –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3.1.90.04.00.00.00 – Contratação por Tempo Determinado</w:t>
      </w:r>
      <w:r w:rsidR="00B9605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</w:t>
      </w:r>
      <w:r w:rsidR="00B9605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R$ 27.327,69</w:t>
      </w:r>
    </w:p>
    <w:p w14:paraId="4090C46A" w14:textId="77777777" w:rsidR="00EB62FB" w:rsidRDefault="00EB62FB" w:rsidP="00B9605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20C04CE5" w14:textId="53E98499" w:rsidR="009F55A6" w:rsidRDefault="009F55A6" w:rsidP="00B9605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C499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887 –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3.1.90.11.00.00.00 </w:t>
      </w:r>
      <w:r w:rsidR="000C499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0C499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Vencimentos e Vantagens </w:t>
      </w:r>
      <w:r w:rsidR="000C4998" w:rsidRPr="000C4998">
        <w:rPr>
          <w:rFonts w:ascii="Arial" w:eastAsia="Times New Roman" w:hAnsi="Arial" w:cs="Arial"/>
          <w:sz w:val="21"/>
          <w:szCs w:val="21"/>
          <w:lang w:eastAsia="pt-BR"/>
        </w:rPr>
        <w:t>Fixas – Pessoa Civil – R$ 100,00</w:t>
      </w:r>
    </w:p>
    <w:p w14:paraId="0C52B55A" w14:textId="77777777" w:rsidR="000C4998" w:rsidRDefault="000C4998" w:rsidP="00B9605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C4998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889 –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3.3.90.39.00.00.00 – Outros Serviços de Terceiros – Pessoa Jurídica – R$ 98.622,31</w:t>
      </w:r>
    </w:p>
    <w:p w14:paraId="5C03EE19" w14:textId="77777777" w:rsidR="000C4998" w:rsidRDefault="000C4998" w:rsidP="00B9605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0C499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897 –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4.4.90.51.00.00.00 – Obras e Instalações                                   R$100,00</w:t>
      </w:r>
    </w:p>
    <w:p w14:paraId="1DD21BF6" w14:textId="77777777" w:rsidR="00B96055" w:rsidRDefault="000C4998" w:rsidP="00B9605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0C499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890 –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4.4.90.52.00.00.00 – Equipamentos e Material Permanente -   R$ 100,00</w:t>
      </w:r>
    </w:p>
    <w:p w14:paraId="20876EE8" w14:textId="77777777" w:rsidR="000C4998" w:rsidRDefault="000C4998" w:rsidP="00B9605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6B67926" w14:textId="7239FB43" w:rsidR="000C4998" w:rsidRDefault="000C4998" w:rsidP="00B9605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0C499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b)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pela previsão de </w:t>
      </w:r>
      <w:r w:rsidRPr="000C4998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 xml:space="preserve">Excesso de Arrecadação de </w:t>
      </w:r>
      <w:r w:rsidR="0028605D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>E</w:t>
      </w:r>
      <w:r w:rsidRPr="000C4998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>xercício Atual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no valor de </w:t>
      </w:r>
      <w:r w:rsidRPr="000C499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R$73.750,00 (</w:t>
      </w:r>
      <w:r w:rsidR="0028605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</w:t>
      </w:r>
      <w:r w:rsidRPr="000C499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etenta e três mil e setecentos e cinquenta reais)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no recurso vinculado </w:t>
      </w:r>
      <w:r w:rsidRPr="000C499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4511 – Outros Programas SUS</w:t>
      </w:r>
    </w:p>
    <w:p w14:paraId="2152697E" w14:textId="77777777" w:rsidR="000C4998" w:rsidRPr="000C4998" w:rsidRDefault="000C4998" w:rsidP="00B9605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1A5D392" w14:textId="5694C84D" w:rsidR="00B96055" w:rsidRPr="00DF79E5" w:rsidRDefault="00B96055" w:rsidP="00B96055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F79E5">
        <w:rPr>
          <w:rFonts w:ascii="Arial" w:hAnsi="Arial" w:cs="Arial"/>
          <w:b/>
          <w:sz w:val="21"/>
          <w:szCs w:val="21"/>
        </w:rPr>
        <w:t xml:space="preserve">                      Art. </w:t>
      </w:r>
      <w:r w:rsidR="00A6435E">
        <w:rPr>
          <w:rFonts w:ascii="Arial" w:hAnsi="Arial" w:cs="Arial"/>
          <w:b/>
          <w:sz w:val="21"/>
          <w:szCs w:val="21"/>
        </w:rPr>
        <w:t>4</w:t>
      </w:r>
      <w:r w:rsidRPr="00DF79E5">
        <w:rPr>
          <w:rFonts w:ascii="Arial" w:hAnsi="Arial" w:cs="Arial"/>
          <w:b/>
          <w:sz w:val="21"/>
          <w:szCs w:val="21"/>
        </w:rPr>
        <w:t xml:space="preserve">º </w:t>
      </w:r>
      <w:r w:rsidRPr="00DF79E5">
        <w:rPr>
          <w:rFonts w:ascii="Arial" w:hAnsi="Arial" w:cs="Arial"/>
          <w:sz w:val="21"/>
          <w:szCs w:val="21"/>
        </w:rPr>
        <w:t>Esta Lei entra em vigor na data de sua publicação.</w:t>
      </w:r>
    </w:p>
    <w:p w14:paraId="01B28F37" w14:textId="77777777" w:rsidR="00B96055" w:rsidRPr="00DF79E5" w:rsidRDefault="00B96055" w:rsidP="00B9605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A2CD82B" w14:textId="77777777" w:rsidR="00B96055" w:rsidRPr="00DF79E5" w:rsidRDefault="00B96055" w:rsidP="00B9605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         Gabinete do Prefeito Municipal de Anta Gorda RS, aos </w:t>
      </w:r>
      <w:r>
        <w:rPr>
          <w:rFonts w:ascii="Arial" w:eastAsia="Times New Roman" w:hAnsi="Arial" w:cs="Arial"/>
          <w:sz w:val="21"/>
          <w:szCs w:val="21"/>
          <w:lang w:eastAsia="pt-BR"/>
        </w:rPr>
        <w:t>08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setembro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656DC363" w14:textId="77777777" w:rsidR="00B96055" w:rsidRPr="00DF79E5" w:rsidRDefault="00B96055" w:rsidP="00B9605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EED8EAC" w14:textId="77777777" w:rsidR="00B96055" w:rsidRPr="00DF79E5" w:rsidRDefault="00B96055" w:rsidP="00B9605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14:paraId="3A8730EE" w14:textId="77777777" w:rsidR="00B96055" w:rsidRPr="00DF79E5" w:rsidRDefault="00B96055" w:rsidP="00B96055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14:paraId="6F6CE922" w14:textId="77777777" w:rsidR="00B96055" w:rsidRDefault="00B96055" w:rsidP="00B96055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038B2EA" w14:textId="77777777" w:rsidR="00B96055" w:rsidRDefault="00B96055" w:rsidP="00B96055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5A3494B2" w14:textId="77777777" w:rsidR="00B96055" w:rsidRDefault="00B96055" w:rsidP="00B96055">
      <w:pPr>
        <w:rPr>
          <w:rFonts w:ascii="Arial" w:hAnsi="Arial" w:cs="Arial"/>
          <w:sz w:val="20"/>
          <w:szCs w:val="20"/>
          <w:u w:val="single"/>
        </w:rPr>
      </w:pPr>
    </w:p>
    <w:p w14:paraId="2E395AC4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</w:p>
    <w:p w14:paraId="695BCC78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</w:p>
    <w:p w14:paraId="01C00B70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</w:p>
    <w:p w14:paraId="3F83741F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</w:p>
    <w:p w14:paraId="310A9817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</w:p>
    <w:p w14:paraId="7E797821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</w:p>
    <w:p w14:paraId="150278A9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</w:p>
    <w:p w14:paraId="1ADBA9D0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</w:p>
    <w:p w14:paraId="780E4FCD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</w:p>
    <w:p w14:paraId="58185100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</w:p>
    <w:p w14:paraId="37E84BA3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</w:p>
    <w:p w14:paraId="53DD2CB3" w14:textId="77777777" w:rsidR="000C4998" w:rsidRDefault="000C4998" w:rsidP="00B96055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14:paraId="6708B215" w14:textId="77777777" w:rsidR="00B96055" w:rsidRDefault="00B96055" w:rsidP="00B96055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53A4AE6A" w14:textId="77777777" w:rsidR="00B96055" w:rsidRPr="006B2ED6" w:rsidRDefault="00B96055" w:rsidP="00B96055">
      <w:pPr>
        <w:jc w:val="center"/>
        <w:rPr>
          <w:rFonts w:ascii="Arial" w:hAnsi="Arial" w:cs="Arial"/>
          <w:sz w:val="21"/>
          <w:szCs w:val="21"/>
          <w:u w:val="single"/>
        </w:rPr>
      </w:pPr>
      <w:r w:rsidRPr="006B2ED6">
        <w:rPr>
          <w:rFonts w:ascii="Arial" w:hAnsi="Arial" w:cs="Arial"/>
          <w:sz w:val="21"/>
          <w:szCs w:val="21"/>
          <w:u w:val="single"/>
        </w:rPr>
        <w:t>JUSTIFICATIVA AO PROJETO DE LEI Nº 04</w:t>
      </w:r>
      <w:r w:rsidR="000C4998" w:rsidRPr="006B2ED6">
        <w:rPr>
          <w:rFonts w:ascii="Arial" w:hAnsi="Arial" w:cs="Arial"/>
          <w:sz w:val="21"/>
          <w:szCs w:val="21"/>
          <w:u w:val="single"/>
        </w:rPr>
        <w:t>6</w:t>
      </w:r>
      <w:r w:rsidRPr="006B2ED6">
        <w:rPr>
          <w:rFonts w:ascii="Arial" w:hAnsi="Arial" w:cs="Arial"/>
          <w:sz w:val="21"/>
          <w:szCs w:val="21"/>
          <w:u w:val="single"/>
        </w:rPr>
        <w:t>//2022</w:t>
      </w:r>
    </w:p>
    <w:p w14:paraId="6FC3E9BA" w14:textId="77777777" w:rsidR="00B96055" w:rsidRPr="006B2ED6" w:rsidRDefault="00B96055" w:rsidP="00B96055">
      <w:pPr>
        <w:jc w:val="both"/>
        <w:rPr>
          <w:rFonts w:ascii="Arial" w:hAnsi="Arial" w:cs="Arial"/>
          <w:sz w:val="21"/>
          <w:szCs w:val="21"/>
        </w:rPr>
      </w:pPr>
    </w:p>
    <w:p w14:paraId="49EA80E0" w14:textId="2C96CBBA" w:rsidR="00B96055" w:rsidRPr="006B2ED6" w:rsidRDefault="00B96055" w:rsidP="00B96055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6B2ED6">
        <w:rPr>
          <w:rFonts w:ascii="Arial" w:eastAsia="Times New Roman" w:hAnsi="Arial" w:cs="Arial"/>
          <w:sz w:val="21"/>
          <w:szCs w:val="21"/>
          <w:lang w:eastAsia="pt-BR"/>
        </w:rPr>
        <w:t xml:space="preserve">Prezados Vereadores, trata o presente Projeto de Lei, obter autorização Legislativa </w:t>
      </w:r>
      <w:r w:rsidRPr="006B2ED6">
        <w:rPr>
          <w:rFonts w:ascii="Arial" w:hAnsi="Arial" w:cs="Arial"/>
          <w:bCs/>
          <w:sz w:val="21"/>
          <w:szCs w:val="21"/>
        </w:rPr>
        <w:t xml:space="preserve">para abrir </w:t>
      </w:r>
      <w:r w:rsidRPr="006B2ED6">
        <w:rPr>
          <w:rFonts w:ascii="Arial" w:hAnsi="Arial" w:cs="Arial"/>
          <w:sz w:val="21"/>
          <w:szCs w:val="21"/>
        </w:rPr>
        <w:t xml:space="preserve">Crédito </w:t>
      </w:r>
      <w:r w:rsidR="002E1B34">
        <w:rPr>
          <w:rFonts w:ascii="Arial" w:hAnsi="Arial" w:cs="Arial"/>
          <w:sz w:val="21"/>
          <w:szCs w:val="21"/>
        </w:rPr>
        <w:t>Suplementar</w:t>
      </w:r>
      <w:r w:rsidRPr="006B2ED6">
        <w:rPr>
          <w:rFonts w:ascii="Arial" w:hAnsi="Arial" w:cs="Arial"/>
          <w:sz w:val="21"/>
          <w:szCs w:val="21"/>
        </w:rPr>
        <w:t xml:space="preserve"> no Orçamento de 2022, no valor de R$ </w:t>
      </w:r>
      <w:r w:rsidR="000C4998" w:rsidRPr="006B2ED6">
        <w:rPr>
          <w:rFonts w:ascii="Arial" w:hAnsi="Arial" w:cs="Arial"/>
          <w:sz w:val="21"/>
          <w:szCs w:val="21"/>
        </w:rPr>
        <w:t>200.000,00</w:t>
      </w:r>
      <w:r w:rsidRPr="006B2ED6">
        <w:rPr>
          <w:rFonts w:ascii="Arial" w:hAnsi="Arial" w:cs="Arial"/>
          <w:sz w:val="21"/>
          <w:szCs w:val="21"/>
        </w:rPr>
        <w:t xml:space="preserve"> (</w:t>
      </w:r>
      <w:r w:rsidR="000C4998" w:rsidRPr="006B2ED6">
        <w:rPr>
          <w:rFonts w:ascii="Arial" w:hAnsi="Arial" w:cs="Arial"/>
          <w:sz w:val="21"/>
          <w:szCs w:val="21"/>
        </w:rPr>
        <w:t>duzentos mil</w:t>
      </w:r>
      <w:r w:rsidRPr="006B2ED6">
        <w:rPr>
          <w:rFonts w:ascii="Arial" w:hAnsi="Arial" w:cs="Arial"/>
          <w:sz w:val="21"/>
          <w:szCs w:val="21"/>
        </w:rPr>
        <w:t xml:space="preserve"> reais)</w:t>
      </w:r>
      <w:r w:rsidR="009C4887" w:rsidRPr="006B2ED6">
        <w:rPr>
          <w:rFonts w:ascii="Arial" w:hAnsi="Arial" w:cs="Arial"/>
          <w:sz w:val="21"/>
          <w:szCs w:val="21"/>
        </w:rPr>
        <w:t xml:space="preserve"> afim de efetuar repasse à Associação Hospitalar Padre Hermínio </w:t>
      </w:r>
      <w:proofErr w:type="spellStart"/>
      <w:r w:rsidR="009C4887" w:rsidRPr="006B2ED6">
        <w:rPr>
          <w:rFonts w:ascii="Arial" w:hAnsi="Arial" w:cs="Arial"/>
          <w:sz w:val="21"/>
          <w:szCs w:val="21"/>
        </w:rPr>
        <w:t>Catelli</w:t>
      </w:r>
      <w:proofErr w:type="spellEnd"/>
      <w:r w:rsidR="009C4887" w:rsidRPr="006B2ED6">
        <w:rPr>
          <w:rFonts w:ascii="Arial" w:hAnsi="Arial" w:cs="Arial"/>
          <w:sz w:val="21"/>
          <w:szCs w:val="21"/>
        </w:rPr>
        <w:t xml:space="preserve">. </w:t>
      </w:r>
    </w:p>
    <w:p w14:paraId="1ED62031" w14:textId="6961CF1E" w:rsidR="00D80348" w:rsidRPr="006B2ED6" w:rsidRDefault="00B96055" w:rsidP="00B96055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6B2ED6">
        <w:rPr>
          <w:rFonts w:ascii="Arial" w:hAnsi="Arial" w:cs="Arial"/>
          <w:sz w:val="21"/>
          <w:szCs w:val="21"/>
        </w:rPr>
        <w:t xml:space="preserve">A </w:t>
      </w:r>
      <w:r w:rsidR="009C4887" w:rsidRPr="006B2ED6">
        <w:rPr>
          <w:rFonts w:ascii="Arial" w:hAnsi="Arial" w:cs="Arial"/>
          <w:sz w:val="21"/>
          <w:szCs w:val="21"/>
        </w:rPr>
        <w:t xml:space="preserve">Associação Hospitalar Padre Hermínio </w:t>
      </w:r>
      <w:proofErr w:type="spellStart"/>
      <w:r w:rsidR="009C4887" w:rsidRPr="006B2ED6">
        <w:rPr>
          <w:rFonts w:ascii="Arial" w:hAnsi="Arial" w:cs="Arial"/>
          <w:sz w:val="21"/>
          <w:szCs w:val="21"/>
        </w:rPr>
        <w:t>Catelli</w:t>
      </w:r>
      <w:proofErr w:type="spellEnd"/>
      <w:r w:rsidR="009C4887" w:rsidRPr="006B2ED6">
        <w:rPr>
          <w:rFonts w:ascii="Arial" w:hAnsi="Arial" w:cs="Arial"/>
          <w:sz w:val="21"/>
          <w:szCs w:val="21"/>
        </w:rPr>
        <w:t xml:space="preserve"> solicitou, através do ofício nº 053/2022 protocolado sob o nº</w:t>
      </w:r>
      <w:r w:rsidR="000923E6" w:rsidRPr="006B2ED6">
        <w:rPr>
          <w:rFonts w:ascii="Arial" w:hAnsi="Arial" w:cs="Arial"/>
          <w:sz w:val="21"/>
          <w:szCs w:val="21"/>
        </w:rPr>
        <w:t xml:space="preserve"> 531/2022</w:t>
      </w:r>
      <w:r w:rsidR="009C4887" w:rsidRPr="006B2ED6">
        <w:rPr>
          <w:rFonts w:ascii="Arial" w:hAnsi="Arial" w:cs="Arial"/>
          <w:sz w:val="21"/>
          <w:szCs w:val="21"/>
        </w:rPr>
        <w:t xml:space="preserve"> auxílio financeiro à Administração Municipal</w:t>
      </w:r>
      <w:r w:rsidR="00D80348" w:rsidRPr="006B2ED6">
        <w:rPr>
          <w:rFonts w:ascii="Arial" w:hAnsi="Arial" w:cs="Arial"/>
          <w:sz w:val="21"/>
          <w:szCs w:val="21"/>
        </w:rPr>
        <w:t>.</w:t>
      </w:r>
      <w:r w:rsidR="009C4887" w:rsidRPr="006B2ED6">
        <w:rPr>
          <w:rFonts w:ascii="Arial" w:hAnsi="Arial" w:cs="Arial"/>
          <w:sz w:val="21"/>
          <w:szCs w:val="21"/>
        </w:rPr>
        <w:t xml:space="preserve"> </w:t>
      </w:r>
    </w:p>
    <w:p w14:paraId="445EF867" w14:textId="56F33B27" w:rsidR="00B96055" w:rsidRPr="006B2ED6" w:rsidRDefault="00D80348" w:rsidP="00B96055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6B2ED6">
        <w:rPr>
          <w:rFonts w:ascii="Arial" w:hAnsi="Arial" w:cs="Arial"/>
          <w:sz w:val="21"/>
          <w:szCs w:val="21"/>
        </w:rPr>
        <w:t>J</w:t>
      </w:r>
      <w:r w:rsidR="009C4887" w:rsidRPr="006B2ED6">
        <w:rPr>
          <w:rFonts w:ascii="Arial" w:hAnsi="Arial" w:cs="Arial"/>
          <w:sz w:val="21"/>
          <w:szCs w:val="21"/>
        </w:rPr>
        <w:t>ustific</w:t>
      </w:r>
      <w:r w:rsidRPr="006B2ED6">
        <w:rPr>
          <w:rFonts w:ascii="Arial" w:hAnsi="Arial" w:cs="Arial"/>
          <w:sz w:val="21"/>
          <w:szCs w:val="21"/>
        </w:rPr>
        <w:t>ou-se tal solicitação tendo em vista o</w:t>
      </w:r>
      <w:r w:rsidR="009C4887" w:rsidRPr="006B2ED6">
        <w:rPr>
          <w:rFonts w:ascii="Arial" w:hAnsi="Arial" w:cs="Arial"/>
          <w:sz w:val="21"/>
          <w:szCs w:val="21"/>
        </w:rPr>
        <w:t xml:space="preserve"> aumento no valor das horas </w:t>
      </w:r>
      <w:r w:rsidR="00161107" w:rsidRPr="006B2ED6">
        <w:rPr>
          <w:rFonts w:ascii="Arial" w:hAnsi="Arial" w:cs="Arial"/>
          <w:sz w:val="21"/>
          <w:szCs w:val="21"/>
        </w:rPr>
        <w:t xml:space="preserve">pagas aos </w:t>
      </w:r>
      <w:r w:rsidR="009C4887" w:rsidRPr="006B2ED6">
        <w:rPr>
          <w:rFonts w:ascii="Arial" w:hAnsi="Arial" w:cs="Arial"/>
          <w:sz w:val="21"/>
          <w:szCs w:val="21"/>
        </w:rPr>
        <w:t>médic</w:t>
      </w:r>
      <w:r w:rsidR="00161107" w:rsidRPr="006B2ED6">
        <w:rPr>
          <w:rFonts w:ascii="Arial" w:hAnsi="Arial" w:cs="Arial"/>
          <w:sz w:val="21"/>
          <w:szCs w:val="21"/>
        </w:rPr>
        <w:t>o</w:t>
      </w:r>
      <w:r w:rsidR="009C4887" w:rsidRPr="006B2ED6">
        <w:rPr>
          <w:rFonts w:ascii="Arial" w:hAnsi="Arial" w:cs="Arial"/>
          <w:sz w:val="21"/>
          <w:szCs w:val="21"/>
        </w:rPr>
        <w:t>s</w:t>
      </w:r>
      <w:r w:rsidRPr="006B2ED6">
        <w:rPr>
          <w:rFonts w:ascii="Arial" w:hAnsi="Arial" w:cs="Arial"/>
          <w:sz w:val="21"/>
          <w:szCs w:val="21"/>
        </w:rPr>
        <w:t>, necessidade de contratação de novos profissionais, gastos</w:t>
      </w:r>
      <w:r w:rsidR="009C4887" w:rsidRPr="006B2ED6">
        <w:rPr>
          <w:rFonts w:ascii="Arial" w:hAnsi="Arial" w:cs="Arial"/>
          <w:sz w:val="21"/>
          <w:szCs w:val="21"/>
        </w:rPr>
        <w:t xml:space="preserve"> </w:t>
      </w:r>
      <w:r w:rsidRPr="006B2ED6">
        <w:rPr>
          <w:rFonts w:ascii="Arial" w:hAnsi="Arial" w:cs="Arial"/>
          <w:sz w:val="21"/>
          <w:szCs w:val="21"/>
        </w:rPr>
        <w:t>mensais com manutenção e aumento exorbitante da medicação em função dos reflexos da pandemia.</w:t>
      </w:r>
    </w:p>
    <w:p w14:paraId="4FF42111" w14:textId="495A62A4" w:rsidR="00D80348" w:rsidRPr="006B2ED6" w:rsidRDefault="00161107" w:rsidP="00B96055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6B2ED6">
        <w:rPr>
          <w:rFonts w:ascii="Arial" w:hAnsi="Arial" w:cs="Arial"/>
          <w:sz w:val="21"/>
          <w:szCs w:val="21"/>
        </w:rPr>
        <w:t>A Administração Municipal entende ser de extrema importância auxiliar e manter em pleno funcionamento o Hospital, em virtude disso fez-se um estudo detalhado de valores oriundos de portarias relacionadas ao Covid-19 e que caso não sejam utilizadas até o final do corrente ano serão remitidas ao Ministério da Saúde. Detalhados e definidos esses valores, foi levado ao Conselho Municipal da Saúde, o qual aprovou por unanimidade o repasse</w:t>
      </w:r>
      <w:r w:rsidR="006B2ED6" w:rsidRPr="006B2ED6">
        <w:rPr>
          <w:rFonts w:ascii="Arial" w:hAnsi="Arial" w:cs="Arial"/>
          <w:sz w:val="21"/>
          <w:szCs w:val="21"/>
        </w:rPr>
        <w:t xml:space="preserve"> dessas sobras de valores</w:t>
      </w:r>
      <w:r w:rsidRPr="006B2ED6">
        <w:rPr>
          <w:rFonts w:ascii="Arial" w:hAnsi="Arial" w:cs="Arial"/>
          <w:sz w:val="21"/>
          <w:szCs w:val="21"/>
        </w:rPr>
        <w:t xml:space="preserve"> à Associação Hospitalar Padre</w:t>
      </w:r>
      <w:r w:rsidR="006B2ED6" w:rsidRPr="006B2ED6">
        <w:rPr>
          <w:rFonts w:ascii="Arial" w:hAnsi="Arial" w:cs="Arial"/>
          <w:sz w:val="21"/>
          <w:szCs w:val="21"/>
        </w:rPr>
        <w:t xml:space="preserve"> Hermínio</w:t>
      </w:r>
      <w:r w:rsidRPr="006B2ED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B2ED6">
        <w:rPr>
          <w:rFonts w:ascii="Arial" w:hAnsi="Arial" w:cs="Arial"/>
          <w:sz w:val="21"/>
          <w:szCs w:val="21"/>
        </w:rPr>
        <w:t>Catelli</w:t>
      </w:r>
      <w:proofErr w:type="spellEnd"/>
      <w:r w:rsidR="00AD2159">
        <w:rPr>
          <w:rFonts w:ascii="Arial" w:hAnsi="Arial" w:cs="Arial"/>
          <w:sz w:val="21"/>
          <w:szCs w:val="21"/>
        </w:rPr>
        <w:t>.</w:t>
      </w:r>
    </w:p>
    <w:p w14:paraId="0A96EF5D" w14:textId="77777777" w:rsidR="00B96055" w:rsidRPr="006B2ED6" w:rsidRDefault="00B96055" w:rsidP="00B96055">
      <w:pPr>
        <w:spacing w:after="200" w:line="360" w:lineRule="auto"/>
        <w:ind w:firstLine="1418"/>
        <w:jc w:val="both"/>
        <w:rPr>
          <w:rFonts w:ascii="Arial" w:eastAsia="Arial" w:hAnsi="Arial" w:cs="Arial"/>
          <w:sz w:val="21"/>
          <w:szCs w:val="21"/>
        </w:rPr>
      </w:pPr>
      <w:r w:rsidRPr="006B2ED6">
        <w:rPr>
          <w:rFonts w:ascii="Arial" w:hAnsi="Arial" w:cs="Arial"/>
          <w:sz w:val="21"/>
          <w:szCs w:val="21"/>
        </w:rPr>
        <w:t>Pelo</w:t>
      </w:r>
      <w:r w:rsidRPr="006B2ED6">
        <w:rPr>
          <w:rFonts w:ascii="Arial" w:eastAsia="Arial" w:hAnsi="Arial" w:cs="Arial"/>
          <w:sz w:val="21"/>
          <w:szCs w:val="21"/>
        </w:rPr>
        <w:t xml:space="preserve"> </w:t>
      </w:r>
      <w:r w:rsidRPr="006B2ED6">
        <w:rPr>
          <w:rFonts w:ascii="Arial" w:hAnsi="Arial" w:cs="Arial"/>
          <w:sz w:val="21"/>
          <w:szCs w:val="21"/>
        </w:rPr>
        <w:t>acima</w:t>
      </w:r>
      <w:r w:rsidRPr="006B2ED6">
        <w:rPr>
          <w:rFonts w:ascii="Arial" w:eastAsia="Arial" w:hAnsi="Arial" w:cs="Arial"/>
          <w:sz w:val="21"/>
          <w:szCs w:val="21"/>
        </w:rPr>
        <w:t xml:space="preserve"> </w:t>
      </w:r>
      <w:r w:rsidRPr="006B2ED6">
        <w:rPr>
          <w:rFonts w:ascii="Arial" w:hAnsi="Arial" w:cs="Arial"/>
          <w:sz w:val="21"/>
          <w:szCs w:val="21"/>
        </w:rPr>
        <w:t>exposto,</w:t>
      </w:r>
      <w:r w:rsidRPr="006B2ED6">
        <w:rPr>
          <w:rFonts w:ascii="Arial" w:eastAsia="Arial" w:hAnsi="Arial" w:cs="Arial"/>
          <w:sz w:val="21"/>
          <w:szCs w:val="21"/>
        </w:rPr>
        <w:t xml:space="preserve"> esper</w:t>
      </w:r>
      <w:r w:rsidRPr="006B2ED6">
        <w:rPr>
          <w:rFonts w:ascii="Arial" w:hAnsi="Arial" w:cs="Arial"/>
          <w:sz w:val="21"/>
          <w:szCs w:val="21"/>
        </w:rPr>
        <w:t>amos</w:t>
      </w:r>
      <w:r w:rsidRPr="006B2ED6">
        <w:rPr>
          <w:rFonts w:ascii="Arial" w:eastAsia="Arial" w:hAnsi="Arial" w:cs="Arial"/>
          <w:sz w:val="21"/>
          <w:szCs w:val="21"/>
        </w:rPr>
        <w:t xml:space="preserve"> pela aprovação do </w:t>
      </w:r>
      <w:r w:rsidRPr="006B2ED6">
        <w:rPr>
          <w:rFonts w:ascii="Arial" w:hAnsi="Arial" w:cs="Arial"/>
          <w:sz w:val="21"/>
          <w:szCs w:val="21"/>
        </w:rPr>
        <w:t>presente</w:t>
      </w:r>
      <w:r w:rsidRPr="006B2ED6">
        <w:rPr>
          <w:rFonts w:ascii="Arial" w:eastAsia="Arial" w:hAnsi="Arial" w:cs="Arial"/>
          <w:sz w:val="21"/>
          <w:szCs w:val="21"/>
        </w:rPr>
        <w:t xml:space="preserve"> P</w:t>
      </w:r>
      <w:r w:rsidRPr="006B2ED6">
        <w:rPr>
          <w:rFonts w:ascii="Arial" w:hAnsi="Arial" w:cs="Arial"/>
          <w:sz w:val="21"/>
          <w:szCs w:val="21"/>
        </w:rPr>
        <w:t>rojeto</w:t>
      </w:r>
      <w:r w:rsidRPr="006B2ED6">
        <w:rPr>
          <w:rFonts w:ascii="Arial" w:eastAsia="Arial" w:hAnsi="Arial" w:cs="Arial"/>
          <w:sz w:val="21"/>
          <w:szCs w:val="21"/>
        </w:rPr>
        <w:t xml:space="preserve"> </w:t>
      </w:r>
      <w:r w:rsidRPr="006B2ED6">
        <w:rPr>
          <w:rFonts w:ascii="Arial" w:hAnsi="Arial" w:cs="Arial"/>
          <w:sz w:val="21"/>
          <w:szCs w:val="21"/>
        </w:rPr>
        <w:t>de</w:t>
      </w:r>
      <w:r w:rsidRPr="006B2ED6">
        <w:rPr>
          <w:rFonts w:ascii="Arial" w:eastAsia="Arial" w:hAnsi="Arial" w:cs="Arial"/>
          <w:sz w:val="21"/>
          <w:szCs w:val="21"/>
        </w:rPr>
        <w:t xml:space="preserve"> L</w:t>
      </w:r>
      <w:r w:rsidRPr="006B2ED6">
        <w:rPr>
          <w:rFonts w:ascii="Arial" w:hAnsi="Arial" w:cs="Arial"/>
          <w:sz w:val="21"/>
          <w:szCs w:val="21"/>
        </w:rPr>
        <w:t>ei,</w:t>
      </w:r>
      <w:r w:rsidRPr="006B2ED6">
        <w:rPr>
          <w:rFonts w:ascii="Arial" w:eastAsia="Arial" w:hAnsi="Arial" w:cs="Arial"/>
          <w:sz w:val="21"/>
          <w:szCs w:val="21"/>
        </w:rPr>
        <w:t xml:space="preserve"> </w:t>
      </w:r>
      <w:r w:rsidRPr="006B2ED6">
        <w:rPr>
          <w:rFonts w:ascii="Arial" w:hAnsi="Arial" w:cs="Arial"/>
          <w:sz w:val="21"/>
          <w:szCs w:val="21"/>
        </w:rPr>
        <w:t>pelos</w:t>
      </w:r>
      <w:r w:rsidRPr="006B2ED6">
        <w:rPr>
          <w:rFonts w:ascii="Arial" w:eastAsia="Arial" w:hAnsi="Arial" w:cs="Arial"/>
          <w:sz w:val="21"/>
          <w:szCs w:val="21"/>
        </w:rPr>
        <w:t xml:space="preserve"> </w:t>
      </w:r>
      <w:r w:rsidRPr="006B2ED6">
        <w:rPr>
          <w:rFonts w:ascii="Arial" w:hAnsi="Arial" w:cs="Arial"/>
          <w:sz w:val="21"/>
          <w:szCs w:val="21"/>
        </w:rPr>
        <w:t>nobres</w:t>
      </w:r>
      <w:r w:rsidRPr="006B2ED6">
        <w:rPr>
          <w:rFonts w:ascii="Arial" w:eastAsia="Arial" w:hAnsi="Arial" w:cs="Arial"/>
          <w:sz w:val="21"/>
          <w:szCs w:val="21"/>
        </w:rPr>
        <w:t xml:space="preserve"> </w:t>
      </w:r>
      <w:r w:rsidRPr="006B2ED6">
        <w:rPr>
          <w:rFonts w:ascii="Arial" w:hAnsi="Arial" w:cs="Arial"/>
          <w:sz w:val="21"/>
          <w:szCs w:val="21"/>
        </w:rPr>
        <w:t>pares</w:t>
      </w:r>
      <w:r w:rsidRPr="006B2ED6">
        <w:rPr>
          <w:rFonts w:ascii="Arial" w:eastAsia="Arial" w:hAnsi="Arial" w:cs="Arial"/>
          <w:sz w:val="21"/>
          <w:szCs w:val="21"/>
        </w:rPr>
        <w:t xml:space="preserve"> </w:t>
      </w:r>
      <w:r w:rsidRPr="006B2ED6">
        <w:rPr>
          <w:rFonts w:ascii="Arial" w:hAnsi="Arial" w:cs="Arial"/>
          <w:sz w:val="21"/>
          <w:szCs w:val="21"/>
        </w:rPr>
        <w:t>desse</w:t>
      </w:r>
      <w:r w:rsidRPr="006B2ED6">
        <w:rPr>
          <w:rFonts w:ascii="Arial" w:eastAsia="Arial" w:hAnsi="Arial" w:cs="Arial"/>
          <w:sz w:val="21"/>
          <w:szCs w:val="21"/>
        </w:rPr>
        <w:t xml:space="preserve"> </w:t>
      </w:r>
      <w:r w:rsidRPr="006B2ED6">
        <w:rPr>
          <w:rFonts w:ascii="Arial" w:hAnsi="Arial" w:cs="Arial"/>
          <w:sz w:val="21"/>
          <w:szCs w:val="21"/>
        </w:rPr>
        <w:t>Colendo</w:t>
      </w:r>
      <w:r w:rsidRPr="006B2ED6">
        <w:rPr>
          <w:rFonts w:ascii="Arial" w:eastAsia="Arial" w:hAnsi="Arial" w:cs="Arial"/>
          <w:sz w:val="21"/>
          <w:szCs w:val="21"/>
        </w:rPr>
        <w:t xml:space="preserve"> </w:t>
      </w:r>
      <w:r w:rsidRPr="006B2ED6">
        <w:rPr>
          <w:rFonts w:ascii="Arial" w:hAnsi="Arial" w:cs="Arial"/>
          <w:sz w:val="21"/>
          <w:szCs w:val="21"/>
        </w:rPr>
        <w:t>Poder</w:t>
      </w:r>
      <w:r w:rsidRPr="006B2ED6">
        <w:rPr>
          <w:rFonts w:ascii="Arial" w:eastAsia="Arial" w:hAnsi="Arial" w:cs="Arial"/>
          <w:sz w:val="21"/>
          <w:szCs w:val="21"/>
        </w:rPr>
        <w:t xml:space="preserve"> </w:t>
      </w:r>
      <w:r w:rsidRPr="006B2ED6">
        <w:rPr>
          <w:rFonts w:ascii="Arial" w:hAnsi="Arial" w:cs="Arial"/>
          <w:sz w:val="21"/>
          <w:szCs w:val="21"/>
        </w:rPr>
        <w:t>Legislativo</w:t>
      </w:r>
      <w:r w:rsidRPr="006B2ED6">
        <w:rPr>
          <w:rFonts w:ascii="Arial" w:eastAsia="Arial" w:hAnsi="Arial" w:cs="Arial"/>
          <w:sz w:val="21"/>
          <w:szCs w:val="21"/>
        </w:rPr>
        <w:t>.</w:t>
      </w:r>
    </w:p>
    <w:p w14:paraId="5B69888B" w14:textId="77777777" w:rsidR="00B96055" w:rsidRPr="006B2ED6" w:rsidRDefault="00B96055" w:rsidP="00B96055">
      <w:pPr>
        <w:spacing w:after="200" w:line="360" w:lineRule="auto"/>
        <w:ind w:firstLine="1418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6B2ED6">
        <w:rPr>
          <w:rFonts w:ascii="Arial" w:eastAsia="Times New Roman" w:hAnsi="Arial" w:cs="Arial"/>
          <w:bCs/>
          <w:sz w:val="21"/>
          <w:szCs w:val="21"/>
          <w:lang w:eastAsia="pt-BR"/>
        </w:rPr>
        <w:t>Valendo-nos da oportunidade, reiteramos protestos da mais alta estima e consideração.</w:t>
      </w:r>
    </w:p>
    <w:p w14:paraId="7AA81A74" w14:textId="77777777" w:rsidR="00B96055" w:rsidRPr="006B2ED6" w:rsidRDefault="00B96055" w:rsidP="00B9605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1E0BCBCE" w14:textId="77777777" w:rsidR="00B96055" w:rsidRPr="006B2ED6" w:rsidRDefault="00B96055" w:rsidP="00B9605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6B2ED6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6B2ED6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Pr="006B2ED6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14:paraId="45965475" w14:textId="77777777" w:rsidR="00B96055" w:rsidRPr="004D2069" w:rsidRDefault="00B96055" w:rsidP="00B96055">
      <w:pPr>
        <w:jc w:val="center"/>
        <w:rPr>
          <w:rFonts w:ascii="Arial" w:hAnsi="Arial" w:cs="Arial"/>
          <w:sz w:val="21"/>
          <w:szCs w:val="21"/>
        </w:rPr>
      </w:pPr>
      <w:r w:rsidRPr="004D206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Municipal.</w:t>
      </w:r>
    </w:p>
    <w:p w14:paraId="3332F64E" w14:textId="2B871A27" w:rsidR="003F3F78" w:rsidRDefault="003F3F78"/>
    <w:p w14:paraId="79030535" w14:textId="77777777" w:rsidR="00AD2159" w:rsidRDefault="00AD2159"/>
    <w:p w14:paraId="1A518E85" w14:textId="45D54F9F" w:rsidR="004C16D8" w:rsidRDefault="004C16D8"/>
    <w:p w14:paraId="235C4F4B" w14:textId="275AC37E" w:rsidR="004C16D8" w:rsidRDefault="004C16D8"/>
    <w:p w14:paraId="600A8B0B" w14:textId="0F850FC6" w:rsidR="004C16D8" w:rsidRDefault="004C16D8"/>
    <w:p w14:paraId="3BCFB667" w14:textId="2A957006" w:rsidR="00076CF5" w:rsidRDefault="00076CF5"/>
    <w:p w14:paraId="38985C9E" w14:textId="77777777" w:rsidR="00076CF5" w:rsidRPr="00076CF5" w:rsidRDefault="00076CF5" w:rsidP="00076CF5">
      <w:pPr>
        <w:spacing w:after="0" w:line="276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pt-BR"/>
        </w:rPr>
      </w:pPr>
    </w:p>
    <w:p w14:paraId="4825DCAF" w14:textId="77777777" w:rsidR="00076CF5" w:rsidRPr="00076CF5" w:rsidRDefault="00076CF5" w:rsidP="00076CF5">
      <w:pPr>
        <w:spacing w:after="0" w:line="276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pt-BR"/>
        </w:rPr>
      </w:pPr>
    </w:p>
    <w:p w14:paraId="6F9003C2" w14:textId="77777777" w:rsidR="00076CF5" w:rsidRPr="00076CF5" w:rsidRDefault="00076CF5" w:rsidP="00076CF5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eastAsia="Calibri" w:hAnsi="Arial" w:cs="Arial"/>
          <w:b/>
          <w:bCs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  <w:t>PLANO OPERATIVO</w:t>
      </w:r>
    </w:p>
    <w:p w14:paraId="02ED0FAF" w14:textId="77777777" w:rsidR="00076CF5" w:rsidRPr="00076CF5" w:rsidRDefault="00076CF5" w:rsidP="00076CF5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eastAsia="Calibri" w:hAnsi="Arial" w:cs="Arial"/>
          <w:b/>
          <w:bCs/>
          <w:sz w:val="24"/>
          <w:szCs w:val="24"/>
          <w:lang w:eastAsia="pt-BR"/>
        </w:rPr>
      </w:pPr>
    </w:p>
    <w:p w14:paraId="5B7F56C2" w14:textId="77777777" w:rsidR="00076CF5" w:rsidRPr="00076CF5" w:rsidRDefault="00076CF5" w:rsidP="00076CF5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eastAsia="Calibri" w:hAnsi="Arial" w:cs="Arial"/>
          <w:b/>
          <w:bCs/>
          <w:sz w:val="24"/>
          <w:szCs w:val="24"/>
          <w:lang w:eastAsia="pt-BR"/>
        </w:rPr>
      </w:pPr>
    </w:p>
    <w:p w14:paraId="3F30346F" w14:textId="77777777" w:rsidR="00076CF5" w:rsidRPr="00076CF5" w:rsidRDefault="00076CF5" w:rsidP="00076CF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>Nome Estabelecimento:</w:t>
      </w:r>
      <w:r w:rsidRPr="00076CF5">
        <w:rPr>
          <w:rFonts w:ascii="Arial" w:eastAsia="Calibri" w:hAnsi="Arial" w:cs="Arial"/>
          <w:sz w:val="24"/>
          <w:szCs w:val="24"/>
          <w:lang w:eastAsia="pt-BR"/>
        </w:rPr>
        <w:t xml:space="preserve"> Associação Hospitalar Padre Hermínio </w:t>
      </w:r>
      <w:proofErr w:type="spellStart"/>
      <w:r w:rsidRPr="00076CF5">
        <w:rPr>
          <w:rFonts w:ascii="Arial" w:eastAsia="Calibri" w:hAnsi="Arial" w:cs="Arial"/>
          <w:sz w:val="24"/>
          <w:szCs w:val="24"/>
          <w:lang w:eastAsia="pt-BR"/>
        </w:rPr>
        <w:t>Catelli</w:t>
      </w:r>
      <w:proofErr w:type="spellEnd"/>
    </w:p>
    <w:p w14:paraId="37585CA4" w14:textId="77777777" w:rsidR="00076CF5" w:rsidRPr="00076CF5" w:rsidRDefault="00076CF5" w:rsidP="00076CF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b/>
          <w:sz w:val="24"/>
          <w:szCs w:val="24"/>
          <w:lang w:eastAsia="pt-BR"/>
        </w:rPr>
        <w:t xml:space="preserve">CNPJ: </w:t>
      </w:r>
      <w:r w:rsidRPr="00076CF5">
        <w:rPr>
          <w:rFonts w:ascii="Arial" w:eastAsia="Calibri" w:hAnsi="Arial" w:cs="Arial"/>
          <w:sz w:val="24"/>
          <w:szCs w:val="24"/>
          <w:lang w:eastAsia="pt-BR"/>
        </w:rPr>
        <w:t>28.380.456/0001-43</w:t>
      </w:r>
    </w:p>
    <w:p w14:paraId="53E6E302" w14:textId="77777777" w:rsidR="00076CF5" w:rsidRPr="00076CF5" w:rsidRDefault="00076CF5" w:rsidP="00076CF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b/>
          <w:sz w:val="24"/>
          <w:szCs w:val="24"/>
          <w:lang w:eastAsia="pt-BR"/>
        </w:rPr>
        <w:t xml:space="preserve">ENDEREÇO: </w:t>
      </w:r>
      <w:r w:rsidRPr="00076CF5">
        <w:rPr>
          <w:rFonts w:ascii="Arial" w:eastAsia="Calibri" w:hAnsi="Arial" w:cs="Arial"/>
          <w:sz w:val="24"/>
          <w:szCs w:val="24"/>
          <w:lang w:eastAsia="pt-BR"/>
        </w:rPr>
        <w:t xml:space="preserve">Rua Arminho </w:t>
      </w:r>
      <w:proofErr w:type="spellStart"/>
      <w:r w:rsidRPr="00076CF5">
        <w:rPr>
          <w:rFonts w:ascii="Arial" w:eastAsia="Calibri" w:hAnsi="Arial" w:cs="Arial"/>
          <w:sz w:val="24"/>
          <w:szCs w:val="24"/>
          <w:lang w:eastAsia="pt-BR"/>
        </w:rPr>
        <w:t>Miotto</w:t>
      </w:r>
      <w:proofErr w:type="spellEnd"/>
      <w:r w:rsidRPr="00076CF5">
        <w:rPr>
          <w:rFonts w:ascii="Arial" w:eastAsia="Calibri" w:hAnsi="Arial" w:cs="Arial"/>
          <w:sz w:val="24"/>
          <w:szCs w:val="24"/>
          <w:lang w:eastAsia="pt-BR"/>
        </w:rPr>
        <w:t>, 1032</w:t>
      </w:r>
    </w:p>
    <w:p w14:paraId="5B9F9EFD" w14:textId="77777777" w:rsidR="00076CF5" w:rsidRPr="00076CF5" w:rsidRDefault="00076CF5" w:rsidP="00076CF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>Município:</w:t>
      </w:r>
      <w:r w:rsidRPr="00076CF5">
        <w:rPr>
          <w:rFonts w:ascii="Arial" w:eastAsia="Calibri" w:hAnsi="Arial" w:cs="Arial"/>
          <w:sz w:val="24"/>
          <w:szCs w:val="24"/>
          <w:lang w:eastAsia="pt-BR"/>
        </w:rPr>
        <w:t xml:space="preserve"> Anta Gorda/RS</w:t>
      </w:r>
    </w:p>
    <w:p w14:paraId="15A332E5" w14:textId="77777777" w:rsidR="00076CF5" w:rsidRPr="00076CF5" w:rsidRDefault="00076CF5" w:rsidP="00076CF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>CNES:</w:t>
      </w:r>
      <w:r w:rsidRPr="00076CF5">
        <w:rPr>
          <w:rFonts w:ascii="Arial" w:eastAsia="Calibri" w:hAnsi="Arial" w:cs="Arial"/>
          <w:sz w:val="24"/>
          <w:szCs w:val="24"/>
          <w:lang w:eastAsia="pt-BR"/>
        </w:rPr>
        <w:t xml:space="preserve"> 9309470</w:t>
      </w:r>
    </w:p>
    <w:p w14:paraId="30E42CA5" w14:textId="77777777" w:rsidR="00076CF5" w:rsidRPr="00076CF5" w:rsidRDefault="00076CF5" w:rsidP="00076CF5">
      <w:pPr>
        <w:spacing w:after="0" w:line="276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color w:val="FF0000"/>
          <w:sz w:val="24"/>
          <w:szCs w:val="24"/>
          <w:lang w:eastAsia="pt-BR"/>
        </w:rPr>
        <w:tab/>
      </w:r>
    </w:p>
    <w:p w14:paraId="3C918B49" w14:textId="77777777" w:rsidR="00076CF5" w:rsidRPr="00076CF5" w:rsidRDefault="00076CF5" w:rsidP="00076C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iCs/>
          <w:color w:val="000000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>Ação:</w:t>
      </w:r>
      <w:r w:rsidRPr="00076CF5">
        <w:rPr>
          <w:rFonts w:ascii="Arial" w:eastAsia="Calibri" w:hAnsi="Arial" w:cs="Arial"/>
          <w:sz w:val="24"/>
          <w:szCs w:val="24"/>
          <w:lang w:eastAsia="pt-BR"/>
        </w:rPr>
        <w:t xml:space="preserve"> I</w:t>
      </w:r>
      <w:r w:rsidRPr="00076CF5">
        <w:rPr>
          <w:rFonts w:ascii="Arial" w:eastAsiaTheme="minorEastAsia" w:hAnsi="Arial" w:cs="Arial"/>
          <w:bCs/>
          <w:iCs/>
          <w:color w:val="000000"/>
          <w:sz w:val="24"/>
          <w:szCs w:val="24"/>
          <w:lang w:eastAsia="pt-BR"/>
        </w:rPr>
        <w:t>ncremento temporário da Média e Alta Complexidade ao custeio dos serviços de Atenção Especializada à Saúde.</w:t>
      </w:r>
    </w:p>
    <w:p w14:paraId="36994517" w14:textId="77777777" w:rsidR="00076CF5" w:rsidRPr="00076CF5" w:rsidRDefault="00076CF5" w:rsidP="00076CF5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>Valor Total:</w:t>
      </w:r>
      <w:r w:rsidRPr="00076CF5">
        <w:rPr>
          <w:rFonts w:ascii="Arial" w:eastAsia="Calibri" w:hAnsi="Arial" w:cs="Arial"/>
          <w:sz w:val="24"/>
          <w:szCs w:val="24"/>
          <w:lang w:eastAsia="pt-BR"/>
        </w:rPr>
        <w:t xml:space="preserve"> R$ 200.000,00</w:t>
      </w:r>
    </w:p>
    <w:p w14:paraId="30FC4777" w14:textId="77777777" w:rsidR="00076CF5" w:rsidRPr="00076CF5" w:rsidRDefault="00076CF5" w:rsidP="00076C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sz w:val="24"/>
          <w:szCs w:val="24"/>
          <w:lang w:eastAsia="pt-BR"/>
        </w:rPr>
        <w:tab/>
      </w:r>
      <w:r w:rsidRPr="00076CF5">
        <w:rPr>
          <w:rFonts w:ascii="Arial" w:eastAsia="Calibri" w:hAnsi="Arial" w:cs="Arial"/>
          <w:sz w:val="24"/>
          <w:szCs w:val="24"/>
          <w:lang w:eastAsia="pt-BR"/>
        </w:rPr>
        <w:tab/>
      </w:r>
    </w:p>
    <w:p w14:paraId="594E7E57" w14:textId="77777777" w:rsidR="00076CF5" w:rsidRPr="00076CF5" w:rsidRDefault="00076CF5" w:rsidP="00076CF5">
      <w:pPr>
        <w:spacing w:after="0" w:line="276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>PRAZO DE EXECUÇÃO:</w:t>
      </w:r>
      <w:r w:rsidRPr="00076CF5">
        <w:rPr>
          <w:rFonts w:ascii="Arial" w:eastAsia="Calibri" w:hAnsi="Arial" w:cs="Arial"/>
          <w:sz w:val="24"/>
          <w:szCs w:val="24"/>
          <w:lang w:eastAsia="pt-BR"/>
        </w:rPr>
        <w:t xml:space="preserve"> 31/12/2022</w:t>
      </w:r>
    </w:p>
    <w:p w14:paraId="3351AED7" w14:textId="77777777" w:rsidR="00076CF5" w:rsidRPr="00076CF5" w:rsidRDefault="00076CF5" w:rsidP="00076CF5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>Conta bancaria:</w:t>
      </w:r>
    </w:p>
    <w:p w14:paraId="5FAD42C6" w14:textId="77777777" w:rsidR="00076CF5" w:rsidRPr="00076CF5" w:rsidRDefault="00076CF5" w:rsidP="00076CF5">
      <w:pPr>
        <w:spacing w:after="0" w:line="276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sz w:val="24"/>
          <w:szCs w:val="24"/>
          <w:lang w:eastAsia="pt-BR"/>
        </w:rPr>
        <w:t xml:space="preserve">Banco: 756- </w:t>
      </w:r>
      <w:proofErr w:type="spellStart"/>
      <w:r w:rsidRPr="00076CF5">
        <w:rPr>
          <w:rFonts w:ascii="Arial" w:eastAsia="Calibri" w:hAnsi="Arial" w:cs="Arial"/>
          <w:sz w:val="24"/>
          <w:szCs w:val="24"/>
          <w:lang w:eastAsia="pt-BR"/>
        </w:rPr>
        <w:t>SiCOOB</w:t>
      </w:r>
      <w:proofErr w:type="spellEnd"/>
    </w:p>
    <w:p w14:paraId="14E78983" w14:textId="77777777" w:rsidR="00076CF5" w:rsidRPr="00076CF5" w:rsidRDefault="00076CF5" w:rsidP="00076CF5">
      <w:pPr>
        <w:spacing w:after="0" w:line="276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sz w:val="24"/>
          <w:szCs w:val="24"/>
          <w:lang w:eastAsia="pt-BR"/>
        </w:rPr>
        <w:t>Agencia: 3039</w:t>
      </w:r>
    </w:p>
    <w:p w14:paraId="1193296E" w14:textId="77777777" w:rsidR="00076CF5" w:rsidRPr="00076CF5" w:rsidRDefault="00076CF5" w:rsidP="00076CF5">
      <w:pPr>
        <w:spacing w:after="0" w:line="276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sz w:val="24"/>
          <w:szCs w:val="24"/>
          <w:lang w:eastAsia="pt-BR"/>
        </w:rPr>
        <w:t>Conta: 126.264-5</w:t>
      </w:r>
    </w:p>
    <w:p w14:paraId="55A91556" w14:textId="77777777" w:rsidR="00076CF5" w:rsidRPr="00076CF5" w:rsidRDefault="00076CF5" w:rsidP="00076CF5">
      <w:pPr>
        <w:spacing w:after="0" w:line="276" w:lineRule="auto"/>
        <w:rPr>
          <w:rFonts w:ascii="Arial" w:eastAsia="Calibri" w:hAnsi="Arial" w:cs="Arial"/>
          <w:sz w:val="24"/>
          <w:szCs w:val="24"/>
          <w:lang w:eastAsia="pt-BR"/>
        </w:rPr>
      </w:pPr>
    </w:p>
    <w:p w14:paraId="52A45CCE" w14:textId="77777777" w:rsidR="00076CF5" w:rsidRPr="00076CF5" w:rsidRDefault="00076CF5" w:rsidP="00076CF5">
      <w:pPr>
        <w:jc w:val="both"/>
        <w:rPr>
          <w:rFonts w:ascii="Arial" w:eastAsia="Calibri" w:hAnsi="Arial" w:cs="Arial"/>
          <w:b/>
          <w:bCs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>1-Despesas com Pessoal e Médicos</w:t>
      </w: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  <w:r w:rsidRPr="00076CF5">
        <w:rPr>
          <w:rFonts w:ascii="Arial" w:eastAsia="Calibri" w:hAnsi="Arial" w:cs="Arial"/>
          <w:b/>
          <w:bCs/>
          <w:sz w:val="24"/>
          <w:szCs w:val="24"/>
          <w:lang w:eastAsia="pt-BR"/>
        </w:rPr>
        <w:tab/>
      </w: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685"/>
      </w:tblGrid>
      <w:tr w:rsidR="00076CF5" w:rsidRPr="00076CF5" w14:paraId="2C212691" w14:textId="77777777" w:rsidTr="00986057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93F81" w14:textId="77777777" w:rsidR="00076CF5" w:rsidRPr="00076CF5" w:rsidRDefault="00076CF5" w:rsidP="00076CF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t-BR"/>
              </w:rPr>
            </w:pPr>
            <w:r w:rsidRPr="00076CF5">
              <w:rPr>
                <w:rFonts w:ascii="Arial" w:eastAsia="Calibri" w:hAnsi="Arial" w:cs="Arial"/>
                <w:b/>
                <w:bCs/>
                <w:sz w:val="24"/>
                <w:szCs w:val="24"/>
                <w:lang w:eastAsia="pt-BR"/>
              </w:rPr>
              <w:t>Identificação por grande grupo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5E438" w14:textId="77777777" w:rsidR="00076CF5" w:rsidRPr="00076CF5" w:rsidRDefault="00076CF5" w:rsidP="00076CF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t-BR"/>
              </w:rPr>
            </w:pPr>
            <w:r w:rsidRPr="00076CF5">
              <w:rPr>
                <w:rFonts w:ascii="Arial" w:eastAsia="Calibri" w:hAnsi="Arial" w:cs="Arial"/>
                <w:b/>
                <w:bCs/>
                <w:sz w:val="24"/>
                <w:szCs w:val="24"/>
                <w:lang w:eastAsia="pt-BR"/>
              </w:rPr>
              <w:t>Valor financeiro</w:t>
            </w:r>
          </w:p>
        </w:tc>
      </w:tr>
      <w:tr w:rsidR="00076CF5" w:rsidRPr="00076CF5" w14:paraId="3AD985AC" w14:textId="77777777" w:rsidTr="00986057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14393" w14:textId="77777777" w:rsidR="00076CF5" w:rsidRPr="00076CF5" w:rsidRDefault="00076CF5" w:rsidP="00076CF5">
            <w:pPr>
              <w:tabs>
                <w:tab w:val="left" w:pos="313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  <w:r w:rsidRPr="00076CF5">
              <w:rPr>
                <w:rFonts w:ascii="Arial" w:eastAsia="Calibri" w:hAnsi="Arial" w:cs="Arial"/>
                <w:sz w:val="24"/>
                <w:szCs w:val="24"/>
                <w:lang w:eastAsia="pt-BR"/>
              </w:rPr>
              <w:t>Pagamento de Folha de Pagamento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A090A" w14:textId="77777777" w:rsidR="00076CF5" w:rsidRPr="00076CF5" w:rsidRDefault="00076CF5" w:rsidP="00076C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  <w:r w:rsidRPr="00076CF5">
              <w:rPr>
                <w:rFonts w:ascii="Arial" w:eastAsia="Calibri" w:hAnsi="Arial" w:cs="Arial"/>
                <w:sz w:val="24"/>
                <w:szCs w:val="24"/>
                <w:lang w:eastAsia="pt-BR"/>
              </w:rPr>
              <w:t>R$ 100.000,00</w:t>
            </w:r>
          </w:p>
        </w:tc>
      </w:tr>
      <w:tr w:rsidR="00076CF5" w:rsidRPr="00076CF5" w14:paraId="064B28DA" w14:textId="77777777" w:rsidTr="00986057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9E470" w14:textId="77777777" w:rsidR="00076CF5" w:rsidRPr="00076CF5" w:rsidRDefault="00076CF5" w:rsidP="00076C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  <w:r w:rsidRPr="00076CF5">
              <w:rPr>
                <w:rFonts w:ascii="Arial" w:eastAsia="Calibri" w:hAnsi="Arial" w:cs="Arial"/>
                <w:sz w:val="24"/>
                <w:szCs w:val="24"/>
                <w:lang w:eastAsia="pt-BR"/>
              </w:rPr>
              <w:t>Despesas com Médicos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D6512" w14:textId="77777777" w:rsidR="00076CF5" w:rsidRPr="00076CF5" w:rsidRDefault="00076CF5" w:rsidP="00076C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  <w:r w:rsidRPr="00076CF5">
              <w:rPr>
                <w:rFonts w:ascii="Arial" w:eastAsia="Calibri" w:hAnsi="Arial" w:cs="Arial"/>
                <w:sz w:val="24"/>
                <w:szCs w:val="24"/>
                <w:lang w:eastAsia="pt-BR"/>
              </w:rPr>
              <w:t>R$ 100.000,00</w:t>
            </w:r>
          </w:p>
        </w:tc>
      </w:tr>
    </w:tbl>
    <w:p w14:paraId="0C6AE759" w14:textId="77777777" w:rsidR="00076CF5" w:rsidRPr="00076CF5" w:rsidRDefault="00076CF5" w:rsidP="00076CF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7C3A04FD" w14:textId="77777777" w:rsidR="00076CF5" w:rsidRPr="00076CF5" w:rsidRDefault="00076CF5" w:rsidP="00076CF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58DE5EEF" w14:textId="77777777" w:rsidR="00076CF5" w:rsidRPr="00076CF5" w:rsidRDefault="00076CF5" w:rsidP="00076CF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65ECEEEF" w14:textId="77777777" w:rsidR="00076CF5" w:rsidRPr="00076CF5" w:rsidRDefault="00076CF5" w:rsidP="00076CF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sz w:val="24"/>
          <w:szCs w:val="24"/>
          <w:lang w:eastAsia="pt-BR"/>
        </w:rPr>
        <w:t>Declaro que apresentarei, no prazo de 60 (sessenta) dias, após o término do período de execução do Plano Operativo, todos os documentos comprobatórios para fins de Prestação de contas.</w:t>
      </w:r>
    </w:p>
    <w:p w14:paraId="4D97272E" w14:textId="77777777" w:rsidR="00076CF5" w:rsidRPr="00076CF5" w:rsidRDefault="00076CF5" w:rsidP="00076CF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3AC7002E" w14:textId="77777777" w:rsidR="00076CF5" w:rsidRPr="00076CF5" w:rsidRDefault="00076CF5" w:rsidP="00076CF5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sz w:val="24"/>
          <w:szCs w:val="24"/>
          <w:lang w:eastAsia="pt-BR"/>
        </w:rPr>
        <w:t>Anta Gorda/RS, 23 de agosto de 2022</w:t>
      </w:r>
    </w:p>
    <w:p w14:paraId="7F5EB0D6" w14:textId="77777777" w:rsidR="00076CF5" w:rsidRPr="00076CF5" w:rsidRDefault="00076CF5" w:rsidP="00076CF5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pt-BR"/>
        </w:rPr>
      </w:pPr>
    </w:p>
    <w:p w14:paraId="6EB2F08F" w14:textId="77777777" w:rsidR="00076CF5" w:rsidRPr="00076CF5" w:rsidRDefault="00076CF5" w:rsidP="00076CF5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sz w:val="24"/>
          <w:szCs w:val="24"/>
          <w:lang w:eastAsia="pt-BR"/>
        </w:rPr>
        <w:t xml:space="preserve">Sandra </w:t>
      </w:r>
      <w:proofErr w:type="spellStart"/>
      <w:r w:rsidRPr="00076CF5">
        <w:rPr>
          <w:rFonts w:ascii="Arial" w:eastAsia="Calibri" w:hAnsi="Arial" w:cs="Arial"/>
          <w:sz w:val="24"/>
          <w:szCs w:val="24"/>
          <w:lang w:eastAsia="pt-BR"/>
        </w:rPr>
        <w:t>Bresciani</w:t>
      </w:r>
      <w:proofErr w:type="spellEnd"/>
    </w:p>
    <w:p w14:paraId="61C390AA" w14:textId="77777777" w:rsidR="00076CF5" w:rsidRPr="00076CF5" w:rsidRDefault="00076CF5" w:rsidP="00076CF5">
      <w:pPr>
        <w:tabs>
          <w:tab w:val="left" w:pos="5245"/>
        </w:tabs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pt-BR"/>
        </w:rPr>
      </w:pPr>
      <w:r w:rsidRPr="00076CF5">
        <w:rPr>
          <w:rFonts w:ascii="Arial" w:eastAsia="Calibri" w:hAnsi="Arial" w:cs="Arial"/>
          <w:sz w:val="24"/>
          <w:szCs w:val="24"/>
          <w:lang w:eastAsia="pt-BR"/>
        </w:rPr>
        <w:t xml:space="preserve">Presidente Associação Hospitalar Padre Hermínio </w:t>
      </w:r>
      <w:proofErr w:type="spellStart"/>
      <w:r w:rsidRPr="00076CF5">
        <w:rPr>
          <w:rFonts w:ascii="Arial" w:eastAsia="Calibri" w:hAnsi="Arial" w:cs="Arial"/>
          <w:sz w:val="24"/>
          <w:szCs w:val="24"/>
          <w:lang w:eastAsia="pt-BR"/>
        </w:rPr>
        <w:t>Catelli</w:t>
      </w:r>
      <w:proofErr w:type="spellEnd"/>
      <w:r w:rsidRPr="00076CF5">
        <w:rPr>
          <w:rFonts w:ascii="Arial" w:eastAsia="Calibri" w:hAnsi="Arial" w:cs="Arial"/>
          <w:sz w:val="24"/>
          <w:szCs w:val="24"/>
          <w:lang w:eastAsia="pt-BR"/>
        </w:rPr>
        <w:tab/>
      </w:r>
    </w:p>
    <w:p w14:paraId="41F77184" w14:textId="4CCABEE7" w:rsidR="00076CF5" w:rsidRDefault="00076CF5"/>
    <w:p w14:paraId="190A779E" w14:textId="419B97C1" w:rsidR="00076CF5" w:rsidRDefault="00076CF5"/>
    <w:p w14:paraId="4DA654F5" w14:textId="77777777" w:rsidR="00076CF5" w:rsidRDefault="00076CF5"/>
    <w:p w14:paraId="069E33AF" w14:textId="7E3176AB" w:rsidR="004C16D8" w:rsidRDefault="004C16D8"/>
    <w:p w14:paraId="075C2BB4" w14:textId="2691A732" w:rsidR="004C16D8" w:rsidRPr="003C411B" w:rsidRDefault="004C16D8" w:rsidP="004C16D8">
      <w:pPr>
        <w:keepNext/>
        <w:suppressAutoHyphens/>
        <w:autoSpaceDN w:val="0"/>
        <w:spacing w:after="200" w:line="360" w:lineRule="auto"/>
        <w:jc w:val="center"/>
        <w:outlineLvl w:val="0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CONVÊNIO Nº XXX/2022</w:t>
      </w:r>
    </w:p>
    <w:p w14:paraId="76053E3A" w14:textId="77777777" w:rsidR="004C16D8" w:rsidRPr="003C411B" w:rsidRDefault="004C16D8" w:rsidP="004C16D8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42312CDC" w14:textId="77777777" w:rsidR="004C16D8" w:rsidRPr="003C411B" w:rsidRDefault="004C16D8" w:rsidP="004C16D8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lastRenderedPageBreak/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O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Município de ANTA GORDA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inscrito no CNPJ sob o nº 87.261.509/0001-76, situado a Rua Padre Hermínio </w:t>
      </w:r>
      <w:proofErr w:type="spell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Catelli</w:t>
      </w:r>
      <w:proofErr w:type="spell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nº 659, centro de Anta Gorda/RS, neste ato devidamente representado pelo Prefeito Municipal, Sr. Francisco David </w:t>
      </w:r>
      <w:proofErr w:type="spell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Frighetto</w:t>
      </w:r>
      <w:proofErr w:type="spell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brasileiro, casado, portador do RG n° 4040048045 SSP-RS, inscrito no CPF sob o n° 386.856.390-34, residente e domiciliado nesse Município, no exercício de suas atribuições legais e regulamentares, doravante denominado Administração Pública e a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CNPJ n° </w:t>
      </w: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shd w:val="clear" w:color="auto" w:fill="FFFFFF"/>
          <w:lang w:eastAsia="zh-CN"/>
        </w:rPr>
        <w:t>28.380.456/0001-43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situada na </w:t>
      </w:r>
      <w:r w:rsidRPr="003C411B">
        <w:rPr>
          <w:rFonts w:ascii="Arial" w:eastAsia="Times New Roman" w:hAnsi="Arial" w:cs="Arial"/>
          <w:color w:val="222222"/>
          <w:kern w:val="3"/>
          <w:sz w:val="21"/>
          <w:szCs w:val="21"/>
          <w:shd w:val="clear" w:color="auto" w:fill="FFFFFF"/>
          <w:lang w:eastAsia="zh-CN"/>
        </w:rPr>
        <w:t xml:space="preserve">Rua Arminho </w:t>
      </w:r>
      <w:proofErr w:type="spellStart"/>
      <w:r w:rsidRPr="003C411B">
        <w:rPr>
          <w:rFonts w:ascii="Arial" w:eastAsia="Times New Roman" w:hAnsi="Arial" w:cs="Arial"/>
          <w:color w:val="222222"/>
          <w:kern w:val="3"/>
          <w:sz w:val="21"/>
          <w:szCs w:val="21"/>
          <w:shd w:val="clear" w:color="auto" w:fill="FFFFFF"/>
          <w:lang w:eastAsia="zh-CN"/>
        </w:rPr>
        <w:t>Miotto</w:t>
      </w:r>
      <w:proofErr w:type="spellEnd"/>
      <w:r w:rsidRPr="003C411B">
        <w:rPr>
          <w:rFonts w:ascii="Arial" w:eastAsia="Times New Roman" w:hAnsi="Arial" w:cs="Arial"/>
          <w:color w:val="222222"/>
          <w:kern w:val="3"/>
          <w:sz w:val="21"/>
          <w:szCs w:val="21"/>
          <w:shd w:val="clear" w:color="auto" w:fill="FFFFFF"/>
          <w:lang w:eastAsia="zh-CN"/>
        </w:rPr>
        <w:t xml:space="preserve">, nº 1.032, centro de Anta Gorda/RS,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neste ato devidamente representada pela Presidente, Sra. Sandra </w:t>
      </w:r>
      <w:proofErr w:type="spell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Bresciani</w:t>
      </w:r>
      <w:proofErr w:type="spell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, brasileira, solteira, portadora do RG n° 3044153058</w:t>
      </w:r>
      <w:r w:rsidRPr="003C411B">
        <w:rPr>
          <w:rFonts w:ascii="Arial" w:eastAsia="Times New Roman" w:hAnsi="Arial" w:cs="Arial"/>
          <w:color w:val="666666"/>
          <w:kern w:val="3"/>
          <w:sz w:val="21"/>
          <w:szCs w:val="21"/>
          <w:shd w:val="clear" w:color="auto" w:fill="FFFFFF"/>
          <w:lang w:eastAsia="zh-CN"/>
        </w:rPr>
        <w:t xml:space="preserve">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SSP-RS, inscrita no CPF sob o n° </w:t>
      </w:r>
      <w:r w:rsidRPr="003C411B"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  <w:t>496.334.900-06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, residente e domiciliada na cidade de Anta Gorda/RS, celebram este Termo de Convênio na forma e condições estabelecidas nas seguintes cláusulas:</w:t>
      </w:r>
    </w:p>
    <w:p w14:paraId="7392BC13" w14:textId="77777777" w:rsidR="004C16D8" w:rsidRPr="002F43BC" w:rsidRDefault="004C16D8" w:rsidP="004C16D8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2F43BC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1. DO OBJETO</w:t>
      </w:r>
    </w:p>
    <w:p w14:paraId="5F462208" w14:textId="05D3BC4D" w:rsidR="004C16D8" w:rsidRPr="002F43BC" w:rsidRDefault="004C16D8" w:rsidP="004C16D8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2F43BC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2F43BC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1.1.</w:t>
      </w:r>
      <w:r w:rsidRPr="002F43BC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presente Termo de Convênio tem por objeto repasse de valor para</w:t>
      </w:r>
      <w:r w:rsidRPr="002F43BC">
        <w:rPr>
          <w:rFonts w:ascii="Arial" w:hAnsi="Arial" w:cs="Arial"/>
          <w:sz w:val="21"/>
          <w:szCs w:val="21"/>
          <w:shd w:val="clear" w:color="auto" w:fill="FFFFFF"/>
        </w:rPr>
        <w:t xml:space="preserve"> incremento temporário de média e alta complexidade ao custeio dos serviços de atenção especializada à saúde, </w:t>
      </w:r>
      <w:r w:rsidRPr="002F43BC">
        <w:rPr>
          <w:rFonts w:ascii="Arial" w:hAnsi="Arial" w:cs="Arial"/>
          <w:sz w:val="21"/>
          <w:szCs w:val="21"/>
        </w:rPr>
        <w:t>no valor total de R$ 200.000,00 (duzentos mil reais).</w:t>
      </w:r>
    </w:p>
    <w:p w14:paraId="209473EF" w14:textId="77777777" w:rsidR="004C16D8" w:rsidRPr="002F43BC" w:rsidRDefault="004C16D8" w:rsidP="004C16D8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2F43BC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2F43BC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2F43BC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2. DA TRANSFERÊNCIA FINANCEIRA</w:t>
      </w:r>
    </w:p>
    <w:p w14:paraId="7A30684B" w14:textId="7F62E6FB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2.1.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A Administração Pública Municipal repassará à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valor de R$ </w:t>
      </w:r>
      <w:r>
        <w:rPr>
          <w:rFonts w:ascii="Arial" w:hAnsi="Arial" w:cs="Arial"/>
          <w:sz w:val="21"/>
          <w:szCs w:val="21"/>
        </w:rPr>
        <w:t>200.000,00</w:t>
      </w:r>
      <w:r w:rsidRPr="003C411B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 xml:space="preserve">duzentos mil </w:t>
      </w:r>
      <w:r w:rsidRPr="003C411B">
        <w:rPr>
          <w:rFonts w:ascii="Arial" w:hAnsi="Arial" w:cs="Arial"/>
          <w:sz w:val="21"/>
          <w:szCs w:val="21"/>
        </w:rPr>
        <w:t>reais)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em parcela única.</w:t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</w:p>
    <w:p w14:paraId="2E1E0899" w14:textId="77777777" w:rsidR="004C16D8" w:rsidRPr="003C411B" w:rsidRDefault="004C16D8" w:rsidP="004C16D8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3. DAS OBRIGAÇÕES DAS PARTES</w:t>
      </w:r>
    </w:p>
    <w:p w14:paraId="513C9917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3.1.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Compete à Administração Pública:</w:t>
      </w:r>
    </w:p>
    <w:p w14:paraId="1CC9FA73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 - Transferir o recurso que faz parte integrante deste Termo de Convênio e no valor nele fixado;</w:t>
      </w:r>
    </w:p>
    <w:p w14:paraId="0B99C142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II - Fiscalizar a execução do Termo de Convênio, o que não fará cessar ou diminuir a responsabilidade da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pelo perfeito cumprimento das obrigações estipuladas, nem por quaisquer danos, inclusive quanto à terceiros ou por irregularidades constatadas;</w:t>
      </w:r>
    </w:p>
    <w:p w14:paraId="2497AC4A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III - Comunicar formalmente à Associação qualquer irregularidade encontrada na execução das ações, fixando-lhe, quando não pactuado nesse Termo de Convênio, prazo para corrigi-la;</w:t>
      </w:r>
    </w:p>
    <w:p w14:paraId="69B945E8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IV – Apreciar a prestação de contas final apresentada, no prazo de até 90 dias, contado da data de seu recebimento ou do cumprimento de diligência por ela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lastRenderedPageBreak/>
        <w:t>determinada, prorrogável justificadamente por igual período, devendo ser analisada pela Administração Municipal em até 120 dias;</w:t>
      </w:r>
    </w:p>
    <w:p w14:paraId="03BBC9E0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V – Publicar, por meio da Secretaria de Administração, o extrato deste Termo de Convênio na imprensa oficial do Município.</w:t>
      </w:r>
    </w:p>
    <w:p w14:paraId="563C3BC3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3.2.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Compete à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:</w:t>
      </w:r>
    </w:p>
    <w:p w14:paraId="5FCD9A2E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 – Utilizar o valor recebido de acordo com o Plano de Trabalho aprovado pela Administração Pública, observadas as disposições deste Termo de Convênio relativas à aplicação dos recursos;</w:t>
      </w:r>
    </w:p>
    <w:p w14:paraId="6DA0B797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 - Prestar contas do recurso recebido nos termos da Lei, nos prazos estabelecidos neste instrumento, em especial no Relatório Anual da Saúde - RAG;</w:t>
      </w:r>
    </w:p>
    <w:p w14:paraId="49B016BD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III – Executar as ações objeto desta parceria com qualidade, atendendo o público de modo gratuito, universal e igualitário;</w:t>
      </w:r>
    </w:p>
    <w:p w14:paraId="0365264F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IV – Prestar informações e esclarecimentos sempre que solicitados e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Convênio, bem como aos locais de execução do objeto;</w:t>
      </w:r>
    </w:p>
    <w:p w14:paraId="5A7B496A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V– A responsabilidade exclusiva </w:t>
      </w: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>pelo gerenciamento administrativo e financeiro dos recursos recebidos, inclusive no que diz respeito às despesas de custeio, de investimento e de pessoal.</w:t>
      </w:r>
    </w:p>
    <w:p w14:paraId="46BC417F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4. DA APLICAÇÃO DOS RECURSOS</w:t>
      </w:r>
    </w:p>
    <w:p w14:paraId="3F2984BF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4.1</w:t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Plano de Trabalho deverá ser executado com estrita observância das cláusulas pactuadas neste Termo de Convênio,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u w:val="single"/>
          <w:lang w:eastAsia="zh-CN"/>
        </w:rPr>
        <w:t>sendo vedado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:</w:t>
      </w:r>
    </w:p>
    <w:p w14:paraId="36D66489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pagar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, a qualquer título, pessoal e encargos;</w:t>
      </w:r>
    </w:p>
    <w:p w14:paraId="59DBAABE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II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modificar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objeto, exceto no caso de ampliação de metas, desde que seja previamente aprovada a adequação do plano de trabalho pela Administração Pública;</w:t>
      </w:r>
    </w:p>
    <w:p w14:paraId="5B322618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III - utilizar, ainda que em caráter emergencial, recursos para finalidade diversa da estabelecida no plano de trabalho;</w:t>
      </w:r>
    </w:p>
    <w:p w14:paraId="2DEC5637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IV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pagar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despesa realizada em data anterior à vigência da parceria;</w:t>
      </w:r>
    </w:p>
    <w:p w14:paraId="5EB43A3F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V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efetuar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pagamento em data posterior à vigência da parceria</w:t>
      </w: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>;</w:t>
      </w:r>
    </w:p>
    <w:p w14:paraId="432B5A8E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lastRenderedPageBreak/>
        <w:tab/>
      </w: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ab/>
        <w:t xml:space="preserve">VI – </w:t>
      </w:r>
      <w:proofErr w:type="gramStart"/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>efetuar</w:t>
      </w:r>
      <w:proofErr w:type="gramEnd"/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 xml:space="preserve"> pagamento de despesas bancárias;</w:t>
      </w:r>
    </w:p>
    <w:p w14:paraId="713DC0FD" w14:textId="77777777" w:rsidR="004C16D8" w:rsidRPr="003C411B" w:rsidRDefault="004C16D8" w:rsidP="004C16D8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ab/>
        <w:t>VII – transferir recursos da conta corrente específica para outras contas bancárias;</w:t>
      </w:r>
    </w:p>
    <w:p w14:paraId="6921AE15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ab/>
        <w:t>VIII – retirar recursos da conta específica para outras finalidades com posterior ressarcimento.</w:t>
      </w:r>
    </w:p>
    <w:p w14:paraId="4C20455A" w14:textId="475BE260" w:rsidR="004C16D8" w:rsidRPr="003C411B" w:rsidRDefault="004C16D8" w:rsidP="004C16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8D0563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4.2.</w:t>
      </w:r>
      <w:r w:rsidRPr="008D0563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Os recursos recebidos em decorrência da parceria deverão ser depositados em conta corrente específica no Banco </w:t>
      </w:r>
      <w:r w:rsidR="001D7837">
        <w:rPr>
          <w:rFonts w:ascii="Arial" w:hAnsi="Arial" w:cs="Arial"/>
          <w:sz w:val="21"/>
          <w:szCs w:val="21"/>
        </w:rPr>
        <w:t>756 - SICOOB</w:t>
      </w:r>
      <w:r w:rsidRPr="008D0563">
        <w:rPr>
          <w:rFonts w:ascii="Arial" w:hAnsi="Arial" w:cs="Arial"/>
          <w:sz w:val="21"/>
          <w:szCs w:val="21"/>
        </w:rPr>
        <w:t xml:space="preserve">, agência </w:t>
      </w:r>
      <w:r w:rsidR="001D7837">
        <w:rPr>
          <w:rFonts w:ascii="Arial" w:hAnsi="Arial" w:cs="Arial"/>
          <w:sz w:val="21"/>
          <w:szCs w:val="21"/>
        </w:rPr>
        <w:t>3039</w:t>
      </w:r>
      <w:r w:rsidRPr="008D0563">
        <w:rPr>
          <w:rFonts w:ascii="Arial" w:hAnsi="Arial" w:cs="Arial"/>
          <w:sz w:val="21"/>
          <w:szCs w:val="21"/>
        </w:rPr>
        <w:t xml:space="preserve">, conta nº </w:t>
      </w:r>
      <w:r w:rsidR="001D7837">
        <w:rPr>
          <w:rFonts w:ascii="Arial" w:eastAsia="Calibri" w:hAnsi="Arial" w:cs="Arial"/>
          <w:sz w:val="21"/>
          <w:szCs w:val="21"/>
        </w:rPr>
        <w:t>126.264-5.</w:t>
      </w:r>
    </w:p>
    <w:p w14:paraId="0D1172DA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 xml:space="preserve">4.3. </w:t>
      </w: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>Os rendimentos de ativos financeiros serão aplicados no objeto do Convênio, estando sujeitos às mesmas condições de prestação de contas exigidas para os recursos transferidos.</w:t>
      </w:r>
    </w:p>
    <w:p w14:paraId="716FD0E9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bookmarkStart w:id="1" w:name="art52"/>
      <w:bookmarkStart w:id="2" w:name="art52."/>
      <w:bookmarkEnd w:id="1"/>
      <w:bookmarkEnd w:id="2"/>
      <w:r w:rsidRPr="003C411B">
        <w:rPr>
          <w:rFonts w:ascii="Arial" w:eastAsia="Times New Roman" w:hAnsi="Arial" w:cs="Arial"/>
          <w:b/>
          <w:color w:val="00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color w:val="00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 xml:space="preserve">4.4. </w:t>
      </w: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>Toda a movimentação de recursos no âmbito do Convênio será realizada mediante transferência eletrônica sujeita à identificação do beneficiário final e à obrigatoriedade de depósito em sua conta bancária.</w:t>
      </w:r>
    </w:p>
    <w:p w14:paraId="69AE71EE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color w:val="00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color w:val="000000"/>
          <w:kern w:val="3"/>
          <w:sz w:val="21"/>
          <w:szCs w:val="21"/>
          <w:lang w:eastAsia="zh-CN"/>
        </w:rPr>
        <w:tab/>
        <w:t>4.5.</w:t>
      </w: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zh-CN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</w:t>
      </w:r>
    </w:p>
    <w:p w14:paraId="645597E4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5. DA PRESTAÇÃO DE CONTAS</w:t>
      </w:r>
    </w:p>
    <w:p w14:paraId="42B0FD44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5.1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. A prestação de contas final do recurso recebido deverá ser realizada em até 60 dias após o término da vigência do Termo de Convênio, mediante apresentação dos seguintes documentos:</w:t>
      </w:r>
    </w:p>
    <w:p w14:paraId="1AF0E1B6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a) Ofício de encaminhamento, dirigido ao Prefeito Municipal, onde constem os dados identificadores do Convênio;</w:t>
      </w:r>
    </w:p>
    <w:p w14:paraId="260FCBF3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b) Demonstrativo da execução da receita e da despesa do convênio, de modo a evidenciar a receita segundo a sua natureza econômica dos ingressos (transferências, contrapartidas, rendimentos das aplicações financeiras), das despesas realizadas e o saldo dos recursos não aplicados, firmados com Contador ou Técnico em Contabilidade devidamente habilitado;</w:t>
      </w:r>
    </w:p>
    <w:p w14:paraId="470FF208" w14:textId="77777777" w:rsidR="004C16D8" w:rsidRPr="003C411B" w:rsidRDefault="004C16D8" w:rsidP="004C16D8">
      <w:pPr>
        <w:suppressAutoHyphens/>
        <w:autoSpaceDN w:val="0"/>
        <w:spacing w:after="200" w:line="360" w:lineRule="auto"/>
        <w:ind w:left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c) Cópias das notas fiscais e comprovantes de pagamento;</w:t>
      </w:r>
    </w:p>
    <w:p w14:paraId="49C5050E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lastRenderedPageBreak/>
        <w:t>d) Relação de pagamentos, evidenciando o nome do credor, o número e o valor do documento fiscal e/ou equivalente, em ordem cronológica de pagamento e classificados em material ou serviços, conforme apresentado no Plano Operativo;</w:t>
      </w:r>
    </w:p>
    <w:p w14:paraId="265FD65C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e) Extrato da conta bancária vinculada, desde o recebimento do primeiro depósito até o último pagamento, a movimentação dos rendimentos auferidos da aplicação financeira e a respectiva conciliação bancária;</w:t>
      </w:r>
    </w:p>
    <w:p w14:paraId="45AF4CF5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f) Comprovantes de devolução de saldos não utilizados, inclusive rendimentos financeiros, ao Município;</w:t>
      </w:r>
    </w:p>
    <w:p w14:paraId="71281C0E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g) Certidões Negativas de Débito: quanto aos tributos e encargos sociais administrados pela Secretaria da Receita Federal do Brasil - RFB e quanto a Dívida Ativa da União administrada pela Procuradoria Geral da Fazenda Nacional - PGEN (Certidão Conjunta Negativa); da Fazenda Estadual; da Fazenda Municipal; do Fundo de Garantia por Tempo de Serviço (FGTS) e de Débitos Trabalhistas (CNDT).</w:t>
      </w:r>
    </w:p>
    <w:p w14:paraId="2AC9491C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6. DO PRAZO DE VIGÊNCIA</w:t>
      </w:r>
    </w:p>
    <w:p w14:paraId="0706931D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6.1.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presente Termo de Convênio vigorará por 12 (doze) meses a partir da data de sua assinatura, podendo ser prorrogado </w:t>
      </w: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pt-BR"/>
        </w:rPr>
        <w:t xml:space="preserve">mediante solicitação da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color w:val="000000"/>
          <w:kern w:val="3"/>
          <w:sz w:val="21"/>
          <w:szCs w:val="21"/>
          <w:lang w:eastAsia="pt-BR"/>
        </w:rPr>
        <w:t>, de forma devidamente formalizada e justificada, a ser apresentada à Administração Pública no prazo máximo de 30 (trinta) dias antes do fim do convênio.</w:t>
      </w:r>
    </w:p>
    <w:p w14:paraId="22466E25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color w:val="000000"/>
          <w:kern w:val="3"/>
          <w:sz w:val="21"/>
          <w:szCs w:val="21"/>
          <w:lang w:eastAsia="pt-BR"/>
        </w:rPr>
        <w:tab/>
      </w:r>
      <w:r w:rsidRPr="003C411B">
        <w:rPr>
          <w:rFonts w:ascii="Arial" w:eastAsia="Times New Roman" w:hAnsi="Arial" w:cs="Arial"/>
          <w:b/>
          <w:color w:val="000000"/>
          <w:kern w:val="3"/>
          <w:sz w:val="21"/>
          <w:szCs w:val="21"/>
          <w:lang w:eastAsia="pt-BR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7. DA RESCISÃO</w:t>
      </w:r>
    </w:p>
    <w:p w14:paraId="02FC342C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7.1.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É facultado aos parceiros rescindir este Termo de Convênio, devendo comunicar essa intenção no prazo mínimo de 60 (sessenta) dias de antecedência, sendo-lhes imputadas as responsabilidades das obrigações e creditados os benefícios no período em que este tenha vigido.</w:t>
      </w:r>
    </w:p>
    <w:p w14:paraId="206A2E57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7.2.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A Administração poderá rescindir unilateralmente este Termo de Convênio quando da constatação das seguintes situações:</w:t>
      </w:r>
    </w:p>
    <w:p w14:paraId="2480757C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 - Utilização do recurso em desacordo com o Plano de Trabalho aprovado;</w:t>
      </w:r>
    </w:p>
    <w:p w14:paraId="6F27D12A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 - Retardamento injustificado na realização da execução do objeto deste Termo de Convênio.</w:t>
      </w:r>
      <w:r w:rsidRPr="003C411B">
        <w:rPr>
          <w:rFonts w:ascii="Arial" w:eastAsia="Times New Roman" w:hAnsi="Arial" w:cs="Arial"/>
          <w:b/>
          <w:bCs/>
          <w:color w:val="000000"/>
          <w:kern w:val="3"/>
          <w:sz w:val="21"/>
          <w:szCs w:val="21"/>
          <w:lang w:eastAsia="pt-BR"/>
        </w:rPr>
        <w:tab/>
      </w:r>
    </w:p>
    <w:p w14:paraId="65901E29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color w:val="FF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color w:val="FF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8. DO FORO E DA SOLUÇÃO ADMINISTRATIVA DE CONFLITOS</w:t>
      </w:r>
    </w:p>
    <w:p w14:paraId="64E1E5EE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8.1.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Foro da Comarca de Encantado/RS é o eleito pelos parceiros para dirimir quaisquer dúvidas oriundas do presente Termo de Convênio.</w:t>
      </w:r>
    </w:p>
    <w:p w14:paraId="493ECFE6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lastRenderedPageBreak/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9. DISPOSIÇÕES GERAIS</w:t>
      </w:r>
    </w:p>
    <w:p w14:paraId="09BA8EBD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9.1.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Faz parte integrante e indissociável deste Termo de Convênio o plano de trabalho anexo.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</w:p>
    <w:p w14:paraId="55029684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E, por estarem acordes, firmam os parceiros o presente Termo de Convênio, em 03 (três) vias de igual teor e forma, para todos os efeitos legais.</w:t>
      </w:r>
    </w:p>
    <w:p w14:paraId="5F552616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60A2F58E" w14:textId="77777777" w:rsidR="004C16D8" w:rsidRPr="003C411B" w:rsidRDefault="004C16D8" w:rsidP="004C16D8">
      <w:pPr>
        <w:suppressAutoHyphens/>
        <w:autoSpaceDN w:val="0"/>
        <w:spacing w:after="200" w:line="360" w:lineRule="auto"/>
        <w:ind w:firstLine="567"/>
        <w:jc w:val="right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Município de Anta Gorda, XX de XXXX de 2022.</w:t>
      </w:r>
    </w:p>
    <w:p w14:paraId="66B32113" w14:textId="77777777" w:rsidR="004C16D8" w:rsidRPr="003C411B" w:rsidRDefault="004C16D8" w:rsidP="004C16D8">
      <w:pPr>
        <w:suppressAutoHyphens/>
        <w:autoSpaceDE w:val="0"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</w:p>
    <w:p w14:paraId="0108C39A" w14:textId="77777777" w:rsidR="004C16D8" w:rsidRPr="003C411B" w:rsidRDefault="004C16D8" w:rsidP="004C16D8">
      <w:pPr>
        <w:suppressAutoHyphens/>
        <w:autoSpaceDE w:val="0"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</w:p>
    <w:p w14:paraId="48449B6C" w14:textId="77777777" w:rsidR="004C16D8" w:rsidRPr="003C411B" w:rsidRDefault="004C16D8" w:rsidP="004C16D8">
      <w:pPr>
        <w:suppressAutoHyphens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</w:p>
    <w:p w14:paraId="0B0B6C15" w14:textId="77777777" w:rsidR="004C16D8" w:rsidRPr="003C411B" w:rsidRDefault="004C16D8" w:rsidP="004C16D8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____________________________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     </w:t>
      </w:r>
      <w:r w:rsidRPr="003C411B"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  <w:t>____________________________</w:t>
      </w:r>
      <w:r w:rsidRPr="003C411B"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  <w:tab/>
      </w:r>
    </w:p>
    <w:p w14:paraId="503E2B82" w14:textId="77777777" w:rsidR="004C16D8" w:rsidRPr="003C411B" w:rsidRDefault="004C16D8" w:rsidP="004C16D8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 xml:space="preserve">Francisco David </w:t>
      </w:r>
      <w:proofErr w:type="spellStart"/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Frighetto</w:t>
      </w:r>
      <w:proofErr w:type="spellEnd"/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     </w:t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 xml:space="preserve">Sandra </w:t>
      </w:r>
      <w:proofErr w:type="spellStart"/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Bresciani</w:t>
      </w:r>
      <w:proofErr w:type="spellEnd"/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 xml:space="preserve"> </w:t>
      </w:r>
    </w:p>
    <w:p w14:paraId="7C17F7CF" w14:textId="77777777" w:rsidR="004C16D8" w:rsidRPr="003C411B" w:rsidRDefault="004C16D8" w:rsidP="004C16D8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Prefeito Municipal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     Presidente da entidade</w:t>
      </w:r>
    </w:p>
    <w:p w14:paraId="4AA283DE" w14:textId="77777777" w:rsidR="004C16D8" w:rsidRDefault="004C16D8"/>
    <w:sectPr w:rsidR="004C1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55"/>
    <w:rsid w:val="00076CF5"/>
    <w:rsid w:val="000923E6"/>
    <w:rsid w:val="000C4998"/>
    <w:rsid w:val="00161107"/>
    <w:rsid w:val="001D7837"/>
    <w:rsid w:val="0028605D"/>
    <w:rsid w:val="002E1B34"/>
    <w:rsid w:val="002F43BC"/>
    <w:rsid w:val="003F3F78"/>
    <w:rsid w:val="004C16D8"/>
    <w:rsid w:val="006B2ED6"/>
    <w:rsid w:val="00822AAD"/>
    <w:rsid w:val="009C4887"/>
    <w:rsid w:val="009F55A6"/>
    <w:rsid w:val="00A6435E"/>
    <w:rsid w:val="00AD2159"/>
    <w:rsid w:val="00B96055"/>
    <w:rsid w:val="00D80348"/>
    <w:rsid w:val="00EB62FB"/>
    <w:rsid w:val="00F3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7AAD"/>
  <w15:chartTrackingRefBased/>
  <w15:docId w15:val="{8D7B3714-892D-45A2-9EAA-9AA75740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FA04-E97E-4252-982C-1CBE1687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2143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11</cp:revision>
  <dcterms:created xsi:type="dcterms:W3CDTF">2022-09-06T13:26:00Z</dcterms:created>
  <dcterms:modified xsi:type="dcterms:W3CDTF">2022-09-09T16:16:00Z</dcterms:modified>
</cp:coreProperties>
</file>