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561C7F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005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30/03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165441">
        <w:rPr>
          <w:rFonts w:ascii="Bookman Old Style" w:hAnsi="Bookman Old Style"/>
        </w:rPr>
        <w:t>PAULO CESAR BETTONI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>onsiderando que a Câmara de Vereadores adota o mesmo horário de expediente e observa os mesmos feriados que a Prefeitura Municipal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557EC1" w:rsidRPr="00561C7F" w:rsidRDefault="00557EC1" w:rsidP="00557EC1">
      <w:pPr>
        <w:spacing w:line="240" w:lineRule="atLeast"/>
        <w:jc w:val="both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declarado Ponto Facult</w:t>
      </w:r>
      <w:r>
        <w:rPr>
          <w:rFonts w:ascii="Bookman Old Style" w:hAnsi="Bookman Old Style"/>
        </w:rPr>
        <w:t>ativo no expediente da Câmara</w:t>
      </w:r>
      <w:r w:rsidRPr="009F7E3B">
        <w:rPr>
          <w:rFonts w:ascii="Bookman Old Style" w:hAnsi="Bookman Old Style"/>
        </w:rPr>
        <w:t xml:space="preserve"> Municipal de Vereadores </w:t>
      </w:r>
      <w:r>
        <w:rPr>
          <w:rFonts w:ascii="Bookman Old Style" w:hAnsi="Bookman Old Style"/>
        </w:rPr>
        <w:t xml:space="preserve">de Anta Gorda </w:t>
      </w:r>
      <w:r w:rsidRPr="009F7E3B">
        <w:rPr>
          <w:rFonts w:ascii="Bookman Old Style" w:hAnsi="Bookman Old Style"/>
        </w:rPr>
        <w:t xml:space="preserve">no dia </w:t>
      </w:r>
      <w:r w:rsidR="00561C7F">
        <w:rPr>
          <w:rFonts w:ascii="Bookman Old Style" w:hAnsi="Bookman Old Style"/>
        </w:rPr>
        <w:t>01 de abril</w:t>
      </w:r>
      <w:r w:rsidRPr="009F7E3B">
        <w:rPr>
          <w:rFonts w:ascii="Bookman Old Style" w:hAnsi="Bookman Old Style"/>
        </w:rPr>
        <w:t xml:space="preserve"> de 20</w:t>
      </w:r>
      <w:r w:rsidR="00165441">
        <w:rPr>
          <w:rFonts w:ascii="Bookman Old Style" w:hAnsi="Bookman Old Style"/>
        </w:rPr>
        <w:t>21</w:t>
      </w:r>
      <w:r w:rsidR="00561C7F">
        <w:rPr>
          <w:rFonts w:ascii="Bookman Old Style" w:hAnsi="Bookman Old Style"/>
        </w:rPr>
        <w:t>, na parte da tarde.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</w:t>
      </w:r>
      <w:r w:rsidR="00561C7F">
        <w:rPr>
          <w:rFonts w:ascii="Bookman Old Style" w:hAnsi="Bookman Old Style"/>
        </w:rPr>
        <w:t>aos 30 de março de 2021.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165441">
        <w:rPr>
          <w:rFonts w:ascii="Bookman Old Style" w:hAnsi="Bookman Old Style"/>
        </w:rPr>
        <w:t>PAULO CESAR BETTONI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165441">
        <w:rPr>
          <w:rFonts w:ascii="Bookman Old Style" w:hAnsi="Bookman Old Style"/>
          <w:bCs/>
        </w:rPr>
        <w:t>Lorete</w:t>
      </w:r>
      <w:proofErr w:type="spellEnd"/>
      <w:r w:rsidR="00165441">
        <w:rPr>
          <w:rFonts w:ascii="Bookman Old Style" w:hAnsi="Bookman Old Style"/>
          <w:bCs/>
        </w:rPr>
        <w:t xml:space="preserve"> J. P. </w:t>
      </w:r>
      <w:proofErr w:type="spellStart"/>
      <w:r w:rsidR="00165441">
        <w:rPr>
          <w:rFonts w:ascii="Bookman Old Style" w:hAnsi="Bookman Old Style"/>
          <w:bCs/>
        </w:rPr>
        <w:t>Carboni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  <w:bookmarkStart w:id="0" w:name="_GoBack"/>
      <w:bookmarkEnd w:id="0"/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165441"/>
    <w:rsid w:val="001D226E"/>
    <w:rsid w:val="004A3240"/>
    <w:rsid w:val="004E3DFD"/>
    <w:rsid w:val="00557EC1"/>
    <w:rsid w:val="00561C7F"/>
    <w:rsid w:val="008E6A46"/>
    <w:rsid w:val="00D27A58"/>
    <w:rsid w:val="00DD4836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449C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2021-03-30T17:29:00Z</cp:lastPrinted>
  <dcterms:created xsi:type="dcterms:W3CDTF">2021-03-30T17:26:00Z</dcterms:created>
  <dcterms:modified xsi:type="dcterms:W3CDTF">2021-03-30T18:00:00Z</dcterms:modified>
</cp:coreProperties>
</file>