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3A" w:rsidRDefault="0045663A" w:rsidP="00B87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05F" w:rsidRDefault="0045663A" w:rsidP="00B87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RESOLUÇÃO N</w:t>
      </w:r>
      <w:r w:rsidR="00B8705F">
        <w:rPr>
          <w:rFonts w:ascii="Times New Roman" w:hAnsi="Times New Roman" w:cs="Times New Roman"/>
          <w:sz w:val="24"/>
          <w:szCs w:val="24"/>
        </w:rPr>
        <w:t>º 00</w:t>
      </w:r>
      <w:r w:rsidR="00B86172">
        <w:rPr>
          <w:rFonts w:ascii="Times New Roman" w:hAnsi="Times New Roman" w:cs="Times New Roman"/>
          <w:sz w:val="24"/>
          <w:szCs w:val="24"/>
        </w:rPr>
        <w:t>1/2021, de 29</w:t>
      </w:r>
      <w:r w:rsidR="00527307">
        <w:rPr>
          <w:rFonts w:ascii="Times New Roman" w:hAnsi="Times New Roman" w:cs="Times New Roman"/>
          <w:sz w:val="24"/>
          <w:szCs w:val="24"/>
        </w:rPr>
        <w:t xml:space="preserve"> de ju</w:t>
      </w:r>
      <w:r>
        <w:rPr>
          <w:rFonts w:ascii="Times New Roman" w:hAnsi="Times New Roman" w:cs="Times New Roman"/>
          <w:sz w:val="24"/>
          <w:szCs w:val="24"/>
        </w:rPr>
        <w:t>nho 2021</w:t>
      </w:r>
      <w:r w:rsidR="00B8705F">
        <w:rPr>
          <w:rFonts w:ascii="Times New Roman" w:hAnsi="Times New Roman" w:cs="Times New Roman"/>
          <w:sz w:val="24"/>
          <w:szCs w:val="24"/>
        </w:rPr>
        <w:t>.</w:t>
      </w:r>
    </w:p>
    <w:p w:rsidR="00B8705F" w:rsidRDefault="00B8705F" w:rsidP="00B87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05F" w:rsidRDefault="00527307" w:rsidP="00B8705F">
      <w:pPr>
        <w:spacing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“Autoriza </w:t>
      </w:r>
      <w:r w:rsidR="0045663A">
        <w:rPr>
          <w:rFonts w:ascii="Times New Roman" w:hAnsi="Times New Roman" w:cs="Times New Roman"/>
          <w:i/>
          <w:sz w:val="24"/>
          <w:szCs w:val="24"/>
        </w:rPr>
        <w:t>o</w:t>
      </w:r>
      <w:r w:rsidR="00B8705F">
        <w:rPr>
          <w:rFonts w:ascii="Times New Roman" w:hAnsi="Times New Roman" w:cs="Times New Roman"/>
          <w:i/>
          <w:sz w:val="24"/>
          <w:szCs w:val="24"/>
        </w:rPr>
        <w:t xml:space="preserve"> Poder Legislativo </w:t>
      </w:r>
      <w:r w:rsidR="0045663A">
        <w:rPr>
          <w:rFonts w:ascii="Times New Roman" w:hAnsi="Times New Roman" w:cs="Times New Roman"/>
          <w:i/>
          <w:sz w:val="24"/>
          <w:szCs w:val="24"/>
        </w:rPr>
        <w:t xml:space="preserve">a realizar a conclusão do pavimento térreo do prédio da Câmara Municipal de Vereadores com o objetivo de ceder o espaço para o Poder Executivo e dá outras </w:t>
      </w:r>
      <w:proofErr w:type="gramStart"/>
      <w:r w:rsidR="0045663A">
        <w:rPr>
          <w:rFonts w:ascii="Times New Roman" w:hAnsi="Times New Roman" w:cs="Times New Roman"/>
          <w:i/>
          <w:sz w:val="24"/>
          <w:szCs w:val="24"/>
        </w:rPr>
        <w:t>providências.</w:t>
      </w:r>
      <w:r w:rsidR="004F6306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B8705F" w:rsidRPr="001515FC" w:rsidRDefault="00B8705F" w:rsidP="00B8705F">
      <w:pPr>
        <w:spacing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705F" w:rsidRDefault="00B8705F" w:rsidP="00B8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663A">
        <w:rPr>
          <w:rFonts w:ascii="Times New Roman" w:hAnsi="Times New Roman" w:cs="Times New Roman"/>
          <w:sz w:val="24"/>
          <w:szCs w:val="24"/>
        </w:rPr>
        <w:t>PAULO CESAR BETTONI</w:t>
      </w:r>
      <w:r>
        <w:rPr>
          <w:rFonts w:ascii="Times New Roman" w:hAnsi="Times New Roman" w:cs="Times New Roman"/>
          <w:sz w:val="24"/>
          <w:szCs w:val="24"/>
        </w:rPr>
        <w:t>, Presidente da Câmara de Vereadores de Anta Gorda, RS, no uso de suas atribuições legais, conforme faculta o</w:t>
      </w:r>
      <w:r w:rsidR="0045663A">
        <w:rPr>
          <w:rFonts w:ascii="Times New Roman" w:hAnsi="Times New Roman" w:cs="Times New Roman"/>
          <w:sz w:val="24"/>
          <w:szCs w:val="24"/>
        </w:rPr>
        <w:t xml:space="preserve"> disposto no Regimento Interno,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63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Lei Orgânica e legislação pertinente:</w:t>
      </w:r>
    </w:p>
    <w:p w:rsidR="00B8705F" w:rsidRPr="001515FC" w:rsidRDefault="00B8705F" w:rsidP="00B870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FC">
        <w:rPr>
          <w:rFonts w:ascii="Times New Roman" w:hAnsi="Times New Roman" w:cs="Times New Roman"/>
          <w:b/>
          <w:sz w:val="24"/>
          <w:szCs w:val="24"/>
          <w:u w:val="single"/>
        </w:rPr>
        <w:t>R E S O L V E:</w:t>
      </w:r>
    </w:p>
    <w:p w:rsidR="0045663A" w:rsidRDefault="00B8705F" w:rsidP="00B8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Art. 1º - </w:t>
      </w:r>
      <w:r w:rsidR="0045663A">
        <w:rPr>
          <w:rFonts w:ascii="Times New Roman" w:hAnsi="Times New Roman" w:cs="Times New Roman"/>
          <w:sz w:val="24"/>
          <w:szCs w:val="24"/>
        </w:rPr>
        <w:t xml:space="preserve">Fica autorizado o Poder Legislativo a realizar a conclusão do pavimento térreo do prédio da Câmara Municipal de Vereadores, conforme projeto de engenharia que faz parte integrante da presente Resolução, utilizando para </w:t>
      </w:r>
      <w:proofErr w:type="gramStart"/>
      <w:r w:rsidR="0045663A">
        <w:rPr>
          <w:rFonts w:ascii="Times New Roman" w:hAnsi="Times New Roman" w:cs="Times New Roman"/>
          <w:sz w:val="24"/>
          <w:szCs w:val="24"/>
        </w:rPr>
        <w:t>tanto recursos</w:t>
      </w:r>
      <w:proofErr w:type="gramEnd"/>
      <w:r w:rsidR="0045663A">
        <w:rPr>
          <w:rFonts w:ascii="Times New Roman" w:hAnsi="Times New Roman" w:cs="Times New Roman"/>
          <w:sz w:val="24"/>
          <w:szCs w:val="24"/>
        </w:rPr>
        <w:t xml:space="preserve"> já previstos no orçamento vigente, com suplementação dos mesmos</w:t>
      </w:r>
      <w:r w:rsidR="0062249B">
        <w:rPr>
          <w:rFonts w:ascii="Times New Roman" w:hAnsi="Times New Roman" w:cs="Times New Roman"/>
          <w:sz w:val="24"/>
          <w:szCs w:val="24"/>
        </w:rPr>
        <w:t>,</w:t>
      </w:r>
      <w:r w:rsidR="0045663A">
        <w:rPr>
          <w:rFonts w:ascii="Times New Roman" w:hAnsi="Times New Roman" w:cs="Times New Roman"/>
          <w:sz w:val="24"/>
          <w:szCs w:val="24"/>
        </w:rPr>
        <w:t xml:space="preserve"> se necessário.</w:t>
      </w:r>
    </w:p>
    <w:p w:rsidR="00B8705F" w:rsidRDefault="0045663A" w:rsidP="0045663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</w:t>
      </w:r>
      <w:r w:rsidR="00B8705F">
        <w:rPr>
          <w:rFonts w:ascii="Times New Roman" w:hAnsi="Times New Roman" w:cs="Times New Roman"/>
          <w:sz w:val="24"/>
          <w:szCs w:val="24"/>
        </w:rPr>
        <w:t xml:space="preserve">Fica autorizada a </w:t>
      </w:r>
      <w:r w:rsidR="004F6306">
        <w:rPr>
          <w:rFonts w:ascii="Times New Roman" w:hAnsi="Times New Roman" w:cs="Times New Roman"/>
          <w:sz w:val="24"/>
          <w:szCs w:val="24"/>
        </w:rPr>
        <w:t>cessão de</w:t>
      </w:r>
      <w:r w:rsidR="00B8705F">
        <w:rPr>
          <w:rFonts w:ascii="Times New Roman" w:hAnsi="Times New Roman" w:cs="Times New Roman"/>
          <w:sz w:val="24"/>
          <w:szCs w:val="24"/>
        </w:rPr>
        <w:t xml:space="preserve"> uso de bens do patrimônio do Poder Legislativo </w:t>
      </w:r>
      <w:r w:rsidR="00527307">
        <w:rPr>
          <w:rFonts w:ascii="Times New Roman" w:hAnsi="Times New Roman" w:cs="Times New Roman"/>
          <w:sz w:val="24"/>
          <w:szCs w:val="24"/>
        </w:rPr>
        <w:t xml:space="preserve">ao </w:t>
      </w:r>
      <w:r>
        <w:rPr>
          <w:rFonts w:ascii="Times New Roman" w:hAnsi="Times New Roman" w:cs="Times New Roman"/>
          <w:sz w:val="24"/>
          <w:szCs w:val="24"/>
        </w:rPr>
        <w:t>Poder Executivo</w:t>
      </w:r>
      <w:r w:rsidR="00527307">
        <w:rPr>
          <w:rFonts w:ascii="Times New Roman" w:hAnsi="Times New Roman" w:cs="Times New Roman"/>
          <w:sz w:val="24"/>
          <w:szCs w:val="24"/>
        </w:rPr>
        <w:t>, localizado no pavimento térreo do prédio onde funciona a Câmara de Vereadores</w:t>
      </w:r>
      <w:r w:rsidR="00B8705F">
        <w:rPr>
          <w:rFonts w:ascii="Times New Roman" w:hAnsi="Times New Roman" w:cs="Times New Roman"/>
          <w:sz w:val="24"/>
          <w:szCs w:val="24"/>
        </w:rPr>
        <w:t>.</w:t>
      </w:r>
    </w:p>
    <w:p w:rsidR="00B8705F" w:rsidRDefault="00B8705F" w:rsidP="00B87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Parágrafo Único - A cessão de uso de que trata o caput deste artigo </w:t>
      </w:r>
      <w:r w:rsidR="00713BA6">
        <w:rPr>
          <w:rFonts w:ascii="Times New Roman" w:hAnsi="Times New Roman" w:cs="Times New Roman"/>
          <w:sz w:val="24"/>
          <w:szCs w:val="24"/>
        </w:rPr>
        <w:t>terá vigência</w:t>
      </w:r>
      <w:r w:rsidR="0045663A">
        <w:rPr>
          <w:rFonts w:ascii="Times New Roman" w:hAnsi="Times New Roman" w:cs="Times New Roman"/>
          <w:sz w:val="24"/>
          <w:szCs w:val="24"/>
        </w:rPr>
        <w:t xml:space="preserve"> </w:t>
      </w:r>
      <w:r w:rsidR="00713BA6">
        <w:rPr>
          <w:rFonts w:ascii="Times New Roman" w:hAnsi="Times New Roman" w:cs="Times New Roman"/>
          <w:sz w:val="24"/>
          <w:szCs w:val="24"/>
        </w:rPr>
        <w:t>até 31/12/2024</w:t>
      </w:r>
      <w:r w:rsidR="0045663A">
        <w:rPr>
          <w:rFonts w:ascii="Times New Roman" w:hAnsi="Times New Roman" w:cs="Times New Roman"/>
          <w:sz w:val="24"/>
          <w:szCs w:val="24"/>
        </w:rPr>
        <w:t>, podendo ser prorrogado</w:t>
      </w:r>
      <w:r w:rsidR="00713BA6">
        <w:rPr>
          <w:rFonts w:ascii="Times New Roman" w:hAnsi="Times New Roman" w:cs="Times New Roman"/>
          <w:sz w:val="24"/>
          <w:szCs w:val="24"/>
        </w:rPr>
        <w:t xml:space="preserve"> no interesse das partes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05F" w:rsidRDefault="00B8705F" w:rsidP="004566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Art. 3º - Esta Resolução entra em vigor na data de sua publicação.</w:t>
      </w:r>
    </w:p>
    <w:p w:rsidR="00B8705F" w:rsidRPr="00CD79CE" w:rsidRDefault="00B8705F" w:rsidP="00B870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de Sessões da C</w:t>
      </w:r>
      <w:r w:rsidR="00131567">
        <w:rPr>
          <w:rFonts w:ascii="Times New Roman" w:eastAsia="Times New Roman" w:hAnsi="Times New Roman" w:cs="Times New Roman"/>
          <w:sz w:val="24"/>
          <w:szCs w:val="24"/>
          <w:lang w:eastAsia="pt-BR"/>
        </w:rPr>
        <w:t>âmar</w:t>
      </w:r>
      <w:r w:rsidR="00847F2B">
        <w:rPr>
          <w:rFonts w:ascii="Times New Roman" w:eastAsia="Times New Roman" w:hAnsi="Times New Roman" w:cs="Times New Roman"/>
          <w:sz w:val="24"/>
          <w:szCs w:val="24"/>
          <w:lang w:eastAsia="pt-BR"/>
        </w:rPr>
        <w:t>a Municipal de Verea</w:t>
      </w:r>
      <w:r w:rsidR="00B86172">
        <w:rPr>
          <w:rFonts w:ascii="Times New Roman" w:eastAsia="Times New Roman" w:hAnsi="Times New Roman" w:cs="Times New Roman"/>
          <w:sz w:val="24"/>
          <w:szCs w:val="24"/>
          <w:lang w:eastAsia="pt-BR"/>
        </w:rPr>
        <w:t>dores, 29</w:t>
      </w:r>
      <w:r w:rsidR="00131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</w:t>
      </w:r>
      <w:r w:rsidR="0045663A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131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 de </w:t>
      </w:r>
      <w:r w:rsidR="004F6306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45663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4F63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8705F" w:rsidRDefault="00B8705F" w:rsidP="00B870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BA6" w:rsidRPr="00CD79CE" w:rsidRDefault="00713BA6" w:rsidP="00B870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705F" w:rsidRDefault="0045663A" w:rsidP="001315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PAULO CESAR BETTONI</w:t>
      </w:r>
    </w:p>
    <w:p w:rsidR="00131567" w:rsidRPr="00CD79CE" w:rsidRDefault="00131567" w:rsidP="001315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B8705F" w:rsidRPr="00CD79CE" w:rsidRDefault="00B8705F" w:rsidP="00B8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705F" w:rsidRPr="00CD79CE" w:rsidRDefault="00B8705F" w:rsidP="00B8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 e Publique-se</w:t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="00713BA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Publicado</w:t>
      </w:r>
      <w:proofErr w:type="gramEnd"/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QM</w:t>
      </w:r>
    </w:p>
    <w:p w:rsidR="00B8705F" w:rsidRPr="00CD79CE" w:rsidRDefault="00B8705F" w:rsidP="00713B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79CE">
        <w:rPr>
          <w:rFonts w:ascii="Times New Roman" w:eastAsia="Times New Roman" w:hAnsi="Times New Roman" w:cs="Times New Roman"/>
          <w:sz w:val="24"/>
          <w:szCs w:val="24"/>
          <w:lang w:eastAsia="pt-BR"/>
        </w:rPr>
        <w:t>De ___/___/___ a ___/___/___</w:t>
      </w:r>
    </w:p>
    <w:p w:rsidR="00B8705F" w:rsidRPr="00CD79CE" w:rsidRDefault="00B8705F" w:rsidP="00B87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327" w:rsidRDefault="00091327">
      <w:bookmarkStart w:id="0" w:name="_GoBack"/>
      <w:bookmarkEnd w:id="0"/>
    </w:p>
    <w:sectPr w:rsidR="00091327" w:rsidSect="0045663A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5F"/>
    <w:rsid w:val="00073782"/>
    <w:rsid w:val="00091327"/>
    <w:rsid w:val="00131567"/>
    <w:rsid w:val="0045663A"/>
    <w:rsid w:val="004F6306"/>
    <w:rsid w:val="00527307"/>
    <w:rsid w:val="0062249B"/>
    <w:rsid w:val="00713BA6"/>
    <w:rsid w:val="0079187D"/>
    <w:rsid w:val="00847F2B"/>
    <w:rsid w:val="00B86172"/>
    <w:rsid w:val="00B8705F"/>
    <w:rsid w:val="00CF5907"/>
    <w:rsid w:val="00D51FB8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2E8"/>
  <w15:docId w15:val="{993219C1-0273-4AEB-B12C-5410176E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05F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camara2016</dc:creator>
  <cp:lastModifiedBy>Ana</cp:lastModifiedBy>
  <cp:revision>3</cp:revision>
  <cp:lastPrinted>2021-06-28T19:08:00Z</cp:lastPrinted>
  <dcterms:created xsi:type="dcterms:W3CDTF">2021-06-28T19:07:00Z</dcterms:created>
  <dcterms:modified xsi:type="dcterms:W3CDTF">2021-06-28T19:09:00Z</dcterms:modified>
</cp:coreProperties>
</file>