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ECE61" w14:textId="77777777" w:rsidR="007D25CD" w:rsidRPr="00361758" w:rsidRDefault="007D25CD" w:rsidP="007D25CD">
      <w:pPr>
        <w:spacing w:after="200" w:line="360" w:lineRule="auto"/>
        <w:ind w:firstLine="2"/>
        <w:jc w:val="center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  <w:sz w:val="20"/>
          <w:szCs w:val="20"/>
        </w:rPr>
        <w:t xml:space="preserve">Projeto de Lei nº </w:t>
      </w:r>
      <w:r>
        <w:rPr>
          <w:rFonts w:ascii="Arial" w:hAnsi="Arial" w:cs="Arial"/>
          <w:sz w:val="20"/>
          <w:szCs w:val="20"/>
        </w:rPr>
        <w:t>021</w:t>
      </w:r>
      <w:r w:rsidRPr="00361758">
        <w:rPr>
          <w:rFonts w:ascii="Arial" w:hAnsi="Arial" w:cs="Arial"/>
          <w:sz w:val="20"/>
          <w:szCs w:val="20"/>
        </w:rPr>
        <w:t xml:space="preserve">/2026, de </w:t>
      </w:r>
      <w:r>
        <w:rPr>
          <w:rFonts w:ascii="Arial" w:hAnsi="Arial" w:cs="Arial"/>
          <w:sz w:val="20"/>
          <w:szCs w:val="20"/>
        </w:rPr>
        <w:t>09</w:t>
      </w:r>
      <w:r w:rsidRPr="00361758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 xml:space="preserve">julho </w:t>
      </w:r>
      <w:r w:rsidRPr="00361758">
        <w:rPr>
          <w:rFonts w:ascii="Arial" w:hAnsi="Arial" w:cs="Arial"/>
          <w:sz w:val="20"/>
          <w:szCs w:val="20"/>
        </w:rPr>
        <w:t>de 2026.</w:t>
      </w:r>
    </w:p>
    <w:p w14:paraId="4DD0363B" w14:textId="77777777" w:rsidR="007D25CD" w:rsidRPr="00361758" w:rsidRDefault="007D25CD" w:rsidP="007D25CD">
      <w:pPr>
        <w:spacing w:before="120"/>
        <w:ind w:left="3828"/>
        <w:jc w:val="both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  <w:i/>
          <w:sz w:val="20"/>
          <w:szCs w:val="20"/>
        </w:rPr>
        <w:t>“</w:t>
      </w:r>
      <w:r w:rsidRPr="000E4BFE">
        <w:rPr>
          <w:rFonts w:ascii="Arial" w:hAnsi="Arial" w:cs="Arial"/>
          <w:i/>
          <w:sz w:val="20"/>
          <w:szCs w:val="20"/>
        </w:rPr>
        <w:t xml:space="preserve">Autoriza a celebração de Convênio com a Associação Hospitalar Padre Hermínio </w:t>
      </w:r>
      <w:proofErr w:type="spellStart"/>
      <w:r w:rsidRPr="000E4BFE">
        <w:rPr>
          <w:rFonts w:ascii="Arial" w:hAnsi="Arial" w:cs="Arial"/>
          <w:i/>
          <w:sz w:val="20"/>
          <w:szCs w:val="20"/>
        </w:rPr>
        <w:t>Catelli</w:t>
      </w:r>
      <w:proofErr w:type="spellEnd"/>
      <w:r w:rsidRPr="000E4BFE">
        <w:rPr>
          <w:rFonts w:ascii="Arial" w:hAnsi="Arial" w:cs="Arial"/>
          <w:i/>
          <w:sz w:val="20"/>
          <w:szCs w:val="20"/>
        </w:rPr>
        <w:t xml:space="preserve"> – Hospital Padre Hermínio </w:t>
      </w:r>
      <w:proofErr w:type="spellStart"/>
      <w:r w:rsidRPr="000E4BFE">
        <w:rPr>
          <w:rFonts w:ascii="Arial" w:hAnsi="Arial" w:cs="Arial"/>
          <w:i/>
          <w:sz w:val="20"/>
          <w:szCs w:val="20"/>
        </w:rPr>
        <w:t>Catelli</w:t>
      </w:r>
      <w:proofErr w:type="spellEnd"/>
      <w:r w:rsidRPr="000E4BFE">
        <w:rPr>
          <w:rFonts w:ascii="Arial" w:hAnsi="Arial" w:cs="Arial"/>
          <w:i/>
          <w:sz w:val="20"/>
          <w:szCs w:val="20"/>
        </w:rPr>
        <w:t>, autoriza a abertura de Crédito Suplementar no valor de R$ 50.000,00 (cinquenta mil reais) e dá outras providências.”</w:t>
      </w:r>
    </w:p>
    <w:p w14:paraId="47BD4ADA" w14:textId="77777777" w:rsidR="007D25CD" w:rsidRPr="00361758" w:rsidRDefault="007D25CD" w:rsidP="007D25CD">
      <w:pPr>
        <w:spacing w:before="120"/>
        <w:ind w:left="3828"/>
        <w:jc w:val="both"/>
        <w:rPr>
          <w:rFonts w:ascii="Arial" w:hAnsi="Arial" w:cs="Arial"/>
          <w:i/>
          <w:sz w:val="20"/>
          <w:szCs w:val="20"/>
        </w:rPr>
      </w:pPr>
      <w:r w:rsidRPr="00361758">
        <w:rPr>
          <w:rFonts w:ascii="Arial" w:hAnsi="Arial" w:cs="Arial"/>
          <w:i/>
          <w:sz w:val="20"/>
          <w:szCs w:val="20"/>
        </w:rPr>
        <w:t xml:space="preserve"> </w:t>
      </w:r>
    </w:p>
    <w:p w14:paraId="43ED69BB" w14:textId="77777777" w:rsidR="007D25CD" w:rsidRPr="00361758" w:rsidRDefault="007D25CD" w:rsidP="007D25C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</w:rPr>
        <w:t xml:space="preserve">         </w:t>
      </w:r>
      <w:r w:rsidRPr="00361758">
        <w:rPr>
          <w:rFonts w:ascii="Arial" w:hAnsi="Arial" w:cs="Arial"/>
          <w:b/>
          <w:bCs/>
          <w:sz w:val="20"/>
          <w:szCs w:val="20"/>
        </w:rPr>
        <w:t>FRANCISCO DAVID FRIGHETTO</w:t>
      </w:r>
      <w:r w:rsidRPr="00361758">
        <w:rPr>
          <w:rFonts w:ascii="Arial" w:hAnsi="Arial" w:cs="Arial"/>
          <w:sz w:val="20"/>
          <w:szCs w:val="20"/>
        </w:rPr>
        <w:t>, Prefeito Municipal de Anta Gorda, Estado do Rio Grande do Sul, no uso das atribuições que lhe confere a Lei Orgânica Municipal,</w:t>
      </w:r>
    </w:p>
    <w:p w14:paraId="05FE114A" w14:textId="77777777" w:rsidR="007D25CD" w:rsidRPr="00361758" w:rsidRDefault="007D25CD" w:rsidP="007D25CD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61758">
        <w:rPr>
          <w:rFonts w:ascii="Arial" w:hAnsi="Arial" w:cs="Arial"/>
          <w:sz w:val="20"/>
          <w:szCs w:val="20"/>
        </w:rPr>
        <w:t>Faço saber, que a Câmara Municipal de Vereadores aprovou e eu, sanciono e promulgo a seguinte Lei:</w:t>
      </w:r>
    </w:p>
    <w:p w14:paraId="7EE9FC00" w14:textId="77777777" w:rsidR="007D25CD" w:rsidRDefault="007D25CD" w:rsidP="007D25CD">
      <w:pPr>
        <w:spacing w:line="276" w:lineRule="auto"/>
        <w:ind w:firstLine="1276"/>
        <w:jc w:val="both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  <w:sz w:val="20"/>
          <w:szCs w:val="20"/>
        </w:rPr>
        <w:t xml:space="preserve"> </w:t>
      </w:r>
      <w:r w:rsidRPr="00361758">
        <w:rPr>
          <w:rFonts w:ascii="Arial" w:hAnsi="Arial" w:cs="Arial"/>
          <w:b/>
          <w:bCs/>
          <w:sz w:val="20"/>
          <w:szCs w:val="20"/>
        </w:rPr>
        <w:t>Art. 1º</w:t>
      </w:r>
      <w:r w:rsidRPr="00361758">
        <w:rPr>
          <w:rFonts w:ascii="Arial" w:hAnsi="Arial" w:cs="Arial"/>
          <w:sz w:val="20"/>
          <w:szCs w:val="20"/>
        </w:rPr>
        <w:t xml:space="preserve"> </w:t>
      </w:r>
      <w:r w:rsidRPr="00C87FED">
        <w:rPr>
          <w:rFonts w:ascii="Arial" w:hAnsi="Arial" w:cs="Arial"/>
          <w:sz w:val="20"/>
          <w:szCs w:val="20"/>
        </w:rPr>
        <w:t xml:space="preserve">Fica o Poder Executivo autorizado a celebrar Convênio com a Associação Hospitalar Padre Hermínio </w:t>
      </w:r>
      <w:proofErr w:type="spellStart"/>
      <w:r w:rsidRPr="00C87FED">
        <w:rPr>
          <w:rFonts w:ascii="Arial" w:hAnsi="Arial" w:cs="Arial"/>
          <w:sz w:val="20"/>
          <w:szCs w:val="20"/>
        </w:rPr>
        <w:t>Catelli</w:t>
      </w:r>
      <w:proofErr w:type="spellEnd"/>
      <w:r w:rsidRPr="00C87FED">
        <w:rPr>
          <w:rFonts w:ascii="Arial" w:hAnsi="Arial" w:cs="Arial"/>
          <w:sz w:val="20"/>
          <w:szCs w:val="20"/>
        </w:rPr>
        <w:t xml:space="preserve"> – Hospital Padre Hermínio </w:t>
      </w:r>
      <w:proofErr w:type="spellStart"/>
      <w:r w:rsidRPr="00C87FED">
        <w:rPr>
          <w:rFonts w:ascii="Arial" w:hAnsi="Arial" w:cs="Arial"/>
          <w:sz w:val="20"/>
          <w:szCs w:val="20"/>
        </w:rPr>
        <w:t>Catelli</w:t>
      </w:r>
      <w:proofErr w:type="spellEnd"/>
      <w:r w:rsidRPr="00C87FED">
        <w:rPr>
          <w:rFonts w:ascii="Arial" w:hAnsi="Arial" w:cs="Arial"/>
          <w:sz w:val="20"/>
          <w:szCs w:val="20"/>
        </w:rPr>
        <w:t xml:space="preserve">, tendo por objeto custeio </w:t>
      </w:r>
      <w:r>
        <w:rPr>
          <w:rFonts w:ascii="Arial" w:hAnsi="Arial" w:cs="Arial"/>
          <w:sz w:val="20"/>
          <w:szCs w:val="20"/>
        </w:rPr>
        <w:t>da atenção especializada</w:t>
      </w:r>
      <w:r w:rsidRPr="00C87FED">
        <w:rPr>
          <w:rFonts w:ascii="Arial" w:hAnsi="Arial" w:cs="Arial"/>
          <w:sz w:val="20"/>
          <w:szCs w:val="20"/>
        </w:rPr>
        <w:t xml:space="preserve">, no valor de R$ </w:t>
      </w:r>
      <w:r>
        <w:rPr>
          <w:rFonts w:ascii="Arial" w:hAnsi="Arial" w:cs="Arial"/>
          <w:sz w:val="20"/>
          <w:szCs w:val="20"/>
        </w:rPr>
        <w:t>50.000,00</w:t>
      </w:r>
      <w:r w:rsidRPr="00C87FE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cinquenta </w:t>
      </w:r>
      <w:r w:rsidRPr="00C87FED">
        <w:rPr>
          <w:rFonts w:ascii="Arial" w:hAnsi="Arial" w:cs="Arial"/>
          <w:sz w:val="20"/>
          <w:szCs w:val="20"/>
        </w:rPr>
        <w:t>mil reais</w:t>
      </w:r>
      <w:r>
        <w:rPr>
          <w:rFonts w:ascii="Arial" w:hAnsi="Arial" w:cs="Arial"/>
          <w:sz w:val="20"/>
          <w:szCs w:val="20"/>
        </w:rPr>
        <w:t xml:space="preserve">), </w:t>
      </w:r>
      <w:r w:rsidRPr="000E4BFE">
        <w:rPr>
          <w:rFonts w:ascii="Arial" w:hAnsi="Arial" w:cs="Arial"/>
          <w:sz w:val="20"/>
          <w:szCs w:val="20"/>
        </w:rPr>
        <w:t>acrescido dos eventuais rendimentos de aplicação financeira apurados até a data da celebração do convênio.</w:t>
      </w:r>
    </w:p>
    <w:p w14:paraId="45D85554" w14:textId="77777777" w:rsidR="007D25CD" w:rsidRPr="00361758" w:rsidRDefault="007D25CD" w:rsidP="007D25CD">
      <w:pPr>
        <w:spacing w:line="276" w:lineRule="auto"/>
        <w:ind w:firstLine="1276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361758">
        <w:rPr>
          <w:rFonts w:ascii="Arial" w:hAnsi="Arial" w:cs="Arial"/>
          <w:b/>
          <w:bCs/>
          <w:sz w:val="20"/>
          <w:szCs w:val="20"/>
        </w:rPr>
        <w:t>Art. 2º</w:t>
      </w:r>
      <w:r w:rsidRPr="00361758">
        <w:rPr>
          <w:rFonts w:ascii="Arial" w:hAnsi="Arial" w:cs="Arial"/>
          <w:sz w:val="20"/>
          <w:szCs w:val="20"/>
        </w:rPr>
        <w:t xml:space="preserve"> Fica o Poder Executivo autorizado a abrir Crédito </w:t>
      </w:r>
      <w:r>
        <w:rPr>
          <w:rFonts w:ascii="Arial" w:hAnsi="Arial" w:cs="Arial"/>
          <w:sz w:val="20"/>
          <w:szCs w:val="20"/>
        </w:rPr>
        <w:t>Suplementar</w:t>
      </w:r>
      <w:r w:rsidRPr="00361758">
        <w:rPr>
          <w:rFonts w:ascii="Arial" w:hAnsi="Arial" w:cs="Arial"/>
          <w:sz w:val="20"/>
          <w:szCs w:val="20"/>
        </w:rPr>
        <w:t xml:space="preserve"> no Orçamento de 2026 no valor de </w:t>
      </w:r>
      <w:bookmarkStart w:id="0" w:name="_Hlk187322961"/>
      <w:r w:rsidRPr="00361758">
        <w:rPr>
          <w:rFonts w:ascii="Arial" w:hAnsi="Arial" w:cs="Arial"/>
          <w:b/>
          <w:bCs/>
          <w:i/>
          <w:sz w:val="20"/>
          <w:szCs w:val="20"/>
        </w:rPr>
        <w:t xml:space="preserve">R$ </w:t>
      </w:r>
      <w:r>
        <w:rPr>
          <w:rFonts w:ascii="Arial" w:hAnsi="Arial" w:cs="Arial"/>
          <w:b/>
          <w:bCs/>
          <w:i/>
          <w:sz w:val="20"/>
          <w:szCs w:val="20"/>
        </w:rPr>
        <w:t>50.000</w:t>
      </w:r>
      <w:r w:rsidRPr="00361758">
        <w:rPr>
          <w:rFonts w:ascii="Arial" w:hAnsi="Arial" w:cs="Arial"/>
          <w:b/>
          <w:bCs/>
          <w:i/>
          <w:sz w:val="20"/>
          <w:szCs w:val="20"/>
        </w:rPr>
        <w:t xml:space="preserve">,00 </w:t>
      </w:r>
      <w:r w:rsidRPr="00A8327C">
        <w:rPr>
          <w:rFonts w:ascii="Arial" w:hAnsi="Arial" w:cs="Arial"/>
          <w:b/>
          <w:bCs/>
          <w:i/>
          <w:sz w:val="20"/>
          <w:szCs w:val="20"/>
        </w:rPr>
        <w:t>(</w:t>
      </w:r>
      <w:r>
        <w:rPr>
          <w:rFonts w:ascii="Arial" w:hAnsi="Arial" w:cs="Arial"/>
          <w:b/>
          <w:bCs/>
          <w:i/>
          <w:sz w:val="20"/>
          <w:szCs w:val="20"/>
        </w:rPr>
        <w:t>cinquenta</w:t>
      </w:r>
      <w:r w:rsidRPr="00A8327C">
        <w:rPr>
          <w:rFonts w:ascii="Arial" w:hAnsi="Arial" w:cs="Arial"/>
          <w:b/>
          <w:bCs/>
          <w:i/>
          <w:sz w:val="20"/>
          <w:szCs w:val="20"/>
        </w:rPr>
        <w:t xml:space="preserve"> mil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A8327C">
        <w:rPr>
          <w:rFonts w:ascii="Arial" w:hAnsi="Arial" w:cs="Arial"/>
          <w:b/>
          <w:bCs/>
          <w:i/>
          <w:sz w:val="20"/>
          <w:szCs w:val="20"/>
        </w:rPr>
        <w:t>reais</w:t>
      </w:r>
      <w:r w:rsidRPr="00361758">
        <w:rPr>
          <w:rFonts w:ascii="Arial" w:hAnsi="Arial" w:cs="Arial"/>
          <w:b/>
          <w:bCs/>
          <w:i/>
          <w:sz w:val="20"/>
          <w:szCs w:val="20"/>
        </w:rPr>
        <w:t>)</w:t>
      </w:r>
      <w:r w:rsidRPr="00361758">
        <w:rPr>
          <w:rFonts w:ascii="Arial" w:hAnsi="Arial" w:cs="Arial"/>
          <w:bCs/>
          <w:sz w:val="20"/>
          <w:szCs w:val="20"/>
        </w:rPr>
        <w:t>,</w:t>
      </w:r>
      <w:bookmarkEnd w:id="0"/>
      <w:r w:rsidRPr="00361758">
        <w:rPr>
          <w:rFonts w:ascii="Arial" w:hAnsi="Arial" w:cs="Arial"/>
          <w:bCs/>
          <w:sz w:val="20"/>
          <w:szCs w:val="20"/>
        </w:rPr>
        <w:t xml:space="preserve"> </w:t>
      </w:r>
      <w:r w:rsidRPr="00361758">
        <w:rPr>
          <w:rFonts w:ascii="Arial" w:hAnsi="Arial" w:cs="Arial"/>
          <w:sz w:val="20"/>
          <w:szCs w:val="20"/>
        </w:rPr>
        <w:t>com a seguinte classificação orçamentária:</w:t>
      </w: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6752"/>
        <w:gridCol w:w="1134"/>
      </w:tblGrid>
      <w:tr w:rsidR="007D25CD" w:rsidRPr="007D25CD" w14:paraId="6C34E3D5" w14:textId="77777777" w:rsidTr="00D83AE3">
        <w:tc>
          <w:tcPr>
            <w:tcW w:w="1470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5EFC45A" w14:textId="77777777" w:rsidR="007D25CD" w:rsidRPr="007D25CD" w:rsidRDefault="007D25CD" w:rsidP="007D2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auto"/>
                <w:sz w:val="14"/>
                <w:szCs w:val="14"/>
              </w:rPr>
            </w:pPr>
            <w:r w:rsidRPr="007D25C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6752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A4C54CF" w14:textId="77777777" w:rsidR="007D25CD" w:rsidRPr="007D25CD" w:rsidRDefault="007D25CD" w:rsidP="007D2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auto"/>
                <w:sz w:val="14"/>
                <w:szCs w:val="14"/>
              </w:rPr>
            </w:pPr>
            <w:r w:rsidRPr="007D25CD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</w:rPr>
              <w:t>SECRETARIA MUNICIPAL DA SAÚDE E MEIO AMBIENTE</w:t>
            </w:r>
          </w:p>
        </w:tc>
        <w:tc>
          <w:tcPr>
            <w:tcW w:w="1134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D5E782B" w14:textId="77777777" w:rsidR="007D25CD" w:rsidRPr="007D25CD" w:rsidRDefault="007D25CD" w:rsidP="007D2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color w:val="auto"/>
                <w:sz w:val="14"/>
                <w:szCs w:val="14"/>
              </w:rPr>
            </w:pPr>
          </w:p>
        </w:tc>
      </w:tr>
      <w:tr w:rsidR="007D25CD" w:rsidRPr="007D25CD" w14:paraId="08311AC7" w14:textId="77777777" w:rsidTr="00D83AE3">
        <w:tc>
          <w:tcPr>
            <w:tcW w:w="1470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41556E4" w14:textId="77777777" w:rsidR="007D25CD" w:rsidRPr="007D25CD" w:rsidRDefault="007D25CD" w:rsidP="007D2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auto"/>
                <w:sz w:val="14"/>
                <w:szCs w:val="14"/>
              </w:rPr>
            </w:pPr>
            <w:r w:rsidRPr="007D25C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6752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1B3540E" w14:textId="77777777" w:rsidR="007D25CD" w:rsidRPr="007D25CD" w:rsidRDefault="007D25CD" w:rsidP="007D2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auto"/>
                <w:sz w:val="14"/>
                <w:szCs w:val="14"/>
              </w:rPr>
            </w:pPr>
            <w:r w:rsidRPr="007D25CD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Fundo Municipal da Saúde Outros Recursos</w:t>
            </w:r>
          </w:p>
        </w:tc>
        <w:tc>
          <w:tcPr>
            <w:tcW w:w="1134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7AC4DCA" w14:textId="77777777" w:rsidR="007D25CD" w:rsidRPr="007D25CD" w:rsidRDefault="007D25CD" w:rsidP="007D2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color w:val="auto"/>
                <w:sz w:val="14"/>
                <w:szCs w:val="14"/>
              </w:rPr>
            </w:pPr>
          </w:p>
        </w:tc>
      </w:tr>
      <w:tr w:rsidR="007D25CD" w:rsidRPr="007D25CD" w14:paraId="62A8CD07" w14:textId="77777777" w:rsidTr="00D83AE3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EDCE6FC" w14:textId="77777777" w:rsidR="007D25CD" w:rsidRPr="007D25CD" w:rsidRDefault="007D25CD" w:rsidP="007D2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7D25CD">
              <w:rPr>
                <w:rFonts w:ascii="Arial" w:eastAsia="Times New Roman" w:hAnsi="Arial" w:cs="Arial"/>
                <w:sz w:val="14"/>
                <w:szCs w:val="14"/>
              </w:rPr>
              <w:t>10</w:t>
            </w:r>
          </w:p>
        </w:tc>
        <w:tc>
          <w:tcPr>
            <w:tcW w:w="675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B962F35" w14:textId="77777777" w:rsidR="007D25CD" w:rsidRPr="007D25CD" w:rsidRDefault="007D25CD" w:rsidP="007D2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7D25CD">
              <w:rPr>
                <w:rFonts w:ascii="Arial" w:eastAsia="Times New Roman" w:hAnsi="Arial" w:cs="Arial"/>
                <w:sz w:val="14"/>
                <w:szCs w:val="14"/>
              </w:rPr>
              <w:t>Saúde</w:t>
            </w:r>
          </w:p>
        </w:tc>
        <w:tc>
          <w:tcPr>
            <w:tcW w:w="1134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B9DE00B" w14:textId="77777777" w:rsidR="007D25CD" w:rsidRPr="007D25CD" w:rsidRDefault="007D25CD" w:rsidP="007D2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</w:p>
        </w:tc>
      </w:tr>
      <w:tr w:rsidR="007D25CD" w:rsidRPr="007D25CD" w14:paraId="144F084C" w14:textId="77777777" w:rsidTr="00D83AE3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0CE66E1" w14:textId="77777777" w:rsidR="007D25CD" w:rsidRPr="007D25CD" w:rsidRDefault="007D25CD" w:rsidP="007D2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7D25CD">
              <w:rPr>
                <w:rFonts w:ascii="Arial" w:eastAsia="Times New Roman" w:hAnsi="Arial" w:cs="Arial"/>
                <w:sz w:val="14"/>
                <w:szCs w:val="14"/>
              </w:rPr>
              <w:t>10.302</w:t>
            </w:r>
          </w:p>
        </w:tc>
        <w:tc>
          <w:tcPr>
            <w:tcW w:w="675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94D7758" w14:textId="77777777" w:rsidR="007D25CD" w:rsidRPr="007D25CD" w:rsidRDefault="007D25CD" w:rsidP="007D2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auto"/>
                <w:sz w:val="14"/>
                <w:szCs w:val="14"/>
              </w:rPr>
            </w:pPr>
            <w:r w:rsidRPr="007D25CD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Assistência Hospitalar e Ambulatorial</w:t>
            </w:r>
          </w:p>
        </w:tc>
        <w:tc>
          <w:tcPr>
            <w:tcW w:w="1134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BE827E2" w14:textId="77777777" w:rsidR="007D25CD" w:rsidRPr="007D25CD" w:rsidRDefault="007D25CD" w:rsidP="007D2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</w:p>
        </w:tc>
      </w:tr>
      <w:tr w:rsidR="007D25CD" w:rsidRPr="007D25CD" w14:paraId="0A841600" w14:textId="77777777" w:rsidTr="00D83AE3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6FDF8CB" w14:textId="77777777" w:rsidR="007D25CD" w:rsidRPr="007D25CD" w:rsidRDefault="007D25CD" w:rsidP="007D2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7D25CD">
              <w:rPr>
                <w:rFonts w:ascii="Arial" w:eastAsia="Times New Roman" w:hAnsi="Arial" w:cs="Arial"/>
                <w:sz w:val="14"/>
                <w:szCs w:val="14"/>
              </w:rPr>
              <w:t>10.302.510</w:t>
            </w:r>
          </w:p>
        </w:tc>
        <w:tc>
          <w:tcPr>
            <w:tcW w:w="675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83E4B87" w14:textId="77777777" w:rsidR="007D25CD" w:rsidRPr="007D25CD" w:rsidRDefault="007D25CD" w:rsidP="007D2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auto"/>
                <w:sz w:val="14"/>
                <w:szCs w:val="14"/>
              </w:rPr>
            </w:pPr>
            <w:r w:rsidRPr="007D25CD">
              <w:rPr>
                <w:rFonts w:ascii="Arial" w:eastAsia="Times New Roman" w:hAnsi="Arial" w:cs="Arial"/>
                <w:sz w:val="14"/>
                <w:szCs w:val="14"/>
              </w:rPr>
              <w:t>Atenção Especializada em Saúde</w:t>
            </w:r>
          </w:p>
        </w:tc>
        <w:tc>
          <w:tcPr>
            <w:tcW w:w="1134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8E45456" w14:textId="77777777" w:rsidR="007D25CD" w:rsidRPr="007D25CD" w:rsidRDefault="007D25CD" w:rsidP="007D2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</w:p>
        </w:tc>
      </w:tr>
      <w:tr w:rsidR="007D25CD" w:rsidRPr="007D25CD" w14:paraId="2E5926AC" w14:textId="77777777" w:rsidTr="00D83AE3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84CBEAB" w14:textId="77777777" w:rsidR="007D25CD" w:rsidRPr="007D25CD" w:rsidRDefault="007D25CD" w:rsidP="007D2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7D25CD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10.302.510.0.010</w:t>
            </w:r>
          </w:p>
        </w:tc>
        <w:tc>
          <w:tcPr>
            <w:tcW w:w="675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33B503C" w14:textId="77777777" w:rsidR="007D25CD" w:rsidRPr="007D25CD" w:rsidRDefault="007D25CD" w:rsidP="007D2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7D25CD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Apoio Financeiro e Estabelecimentos de Saúde</w:t>
            </w:r>
          </w:p>
        </w:tc>
        <w:tc>
          <w:tcPr>
            <w:tcW w:w="1134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581C46C" w14:textId="77777777" w:rsidR="007D25CD" w:rsidRPr="007D25CD" w:rsidRDefault="007D25CD" w:rsidP="007D2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</w:p>
        </w:tc>
      </w:tr>
      <w:tr w:rsidR="007D25CD" w:rsidRPr="007D25CD" w14:paraId="094A7322" w14:textId="77777777" w:rsidTr="00D83AE3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D2D713F" w14:textId="77777777" w:rsidR="007D25CD" w:rsidRPr="007D25CD" w:rsidRDefault="007D25CD" w:rsidP="007D2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7D25CD">
              <w:rPr>
                <w:rFonts w:ascii="Arial" w:eastAsia="Arial" w:hAnsi="Arial" w:cs="Arial"/>
                <w:color w:val="auto"/>
                <w:sz w:val="14"/>
                <w:szCs w:val="14"/>
              </w:rPr>
              <w:t>600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35E52C8" w14:textId="77777777" w:rsidR="007D25CD" w:rsidRPr="007D25CD" w:rsidRDefault="007D25CD" w:rsidP="007D2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7D25CD">
              <w:rPr>
                <w:rFonts w:ascii="Arial" w:eastAsia="Times New Roman" w:hAnsi="Arial" w:cs="Arial"/>
                <w:sz w:val="14"/>
                <w:szCs w:val="14"/>
              </w:rPr>
              <w:t>Transferências Fundo a Fundo de Recursos do SUS provenientes do Governo Federal - Bloco ASPS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149A94C8" w14:textId="77777777" w:rsidR="007D25CD" w:rsidRPr="007D25CD" w:rsidRDefault="007D25CD" w:rsidP="007D2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D25CD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</w:tc>
      </w:tr>
      <w:tr w:rsidR="007D25CD" w:rsidRPr="007D25CD" w14:paraId="77992F36" w14:textId="77777777" w:rsidTr="00D83AE3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82F94DB" w14:textId="77777777" w:rsidR="007D25CD" w:rsidRPr="007D25CD" w:rsidRDefault="007D25CD" w:rsidP="007D2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7D25CD">
              <w:rPr>
                <w:rFonts w:ascii="Arial" w:eastAsia="Arial" w:hAnsi="Arial" w:cs="Arial"/>
                <w:color w:val="auto"/>
                <w:sz w:val="14"/>
                <w:szCs w:val="14"/>
              </w:rPr>
              <w:t>3130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46E3D33" w14:textId="77777777" w:rsidR="007D25CD" w:rsidRPr="007D25CD" w:rsidRDefault="007D25CD" w:rsidP="007D2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7D25CD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Identificação das Transferências da União decorrentes de emendas parlamentares de comissão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342E8460" w14:textId="77777777" w:rsidR="007D25CD" w:rsidRPr="007D25CD" w:rsidRDefault="007D25CD" w:rsidP="007D2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7D25CD" w:rsidRPr="007D25CD" w14:paraId="595AB580" w14:textId="77777777" w:rsidTr="00D83AE3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AB530BD" w14:textId="77777777" w:rsidR="007D25CD" w:rsidRPr="007D25CD" w:rsidRDefault="007D25CD" w:rsidP="007D2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7D25CD">
              <w:rPr>
                <w:rFonts w:ascii="Arial" w:eastAsia="Arial" w:hAnsi="Arial" w:cs="Arial"/>
                <w:color w:val="auto"/>
                <w:sz w:val="14"/>
                <w:szCs w:val="14"/>
              </w:rPr>
              <w:t>1851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41BA1E5" w14:textId="77777777" w:rsidR="007D25CD" w:rsidRPr="007D25CD" w:rsidRDefault="007D25CD" w:rsidP="007D2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7D25CD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Emenda Comissão 50410001/26 HOSPITAL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531EA2DC" w14:textId="77777777" w:rsidR="007D25CD" w:rsidRPr="007D25CD" w:rsidRDefault="007D25CD" w:rsidP="007D2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D25CD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</w:tc>
      </w:tr>
      <w:tr w:rsidR="007D25CD" w:rsidRPr="007D25CD" w14:paraId="0E035BDF" w14:textId="77777777" w:rsidTr="00D83AE3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7F1D8B4" w14:textId="77777777" w:rsidR="007D25CD" w:rsidRPr="007D25CD" w:rsidRDefault="007D25CD" w:rsidP="007D2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7D25CD">
              <w:rPr>
                <w:rFonts w:ascii="Arial" w:eastAsia="Arial" w:hAnsi="Arial" w:cs="Arial"/>
                <w:color w:val="auto"/>
                <w:sz w:val="14"/>
                <w:szCs w:val="14"/>
              </w:rPr>
              <w:t>002115 - 3.3.50.43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41325C3" w14:textId="77777777" w:rsidR="007D25CD" w:rsidRPr="007D25CD" w:rsidRDefault="007D25CD" w:rsidP="007D2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7D25CD">
              <w:rPr>
                <w:rFonts w:ascii="Arial" w:eastAsia="Times New Roman" w:hAnsi="Arial" w:cs="Arial"/>
                <w:sz w:val="14"/>
                <w:szCs w:val="14"/>
              </w:rPr>
              <w:t>SUBVENÇÕES SOCIAIS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4D9CA8C5" w14:textId="77777777" w:rsidR="007D25CD" w:rsidRPr="007D25CD" w:rsidRDefault="007D25CD" w:rsidP="007D2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D25CD">
              <w:rPr>
                <w:rFonts w:ascii="Arial" w:eastAsia="Times New Roman" w:hAnsi="Arial" w:cs="Arial"/>
                <w:sz w:val="14"/>
                <w:szCs w:val="14"/>
              </w:rPr>
              <w:t>50.000,00</w:t>
            </w:r>
          </w:p>
        </w:tc>
      </w:tr>
    </w:tbl>
    <w:p w14:paraId="7E21AF08" w14:textId="77777777" w:rsidR="007D25CD" w:rsidRDefault="007D25CD" w:rsidP="007D25CD">
      <w:pPr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361758">
        <w:rPr>
          <w:rFonts w:ascii="Arial" w:hAnsi="Arial" w:cs="Arial"/>
          <w:b/>
          <w:bCs/>
          <w:sz w:val="20"/>
          <w:szCs w:val="20"/>
        </w:rPr>
        <w:t>º</w:t>
      </w:r>
      <w:r w:rsidRPr="00361758">
        <w:rPr>
          <w:rFonts w:ascii="Arial" w:hAnsi="Arial" w:cs="Arial"/>
          <w:sz w:val="20"/>
          <w:szCs w:val="20"/>
        </w:rPr>
        <w:t xml:space="preserve"> </w:t>
      </w:r>
      <w:r w:rsidRPr="00361758">
        <w:rPr>
          <w:rFonts w:ascii="Arial" w:hAnsi="Arial" w:cs="Arial"/>
          <w:color w:val="333333"/>
          <w:sz w:val="20"/>
          <w:szCs w:val="20"/>
          <w:shd w:val="clear" w:color="auto" w:fill="FFFFFF"/>
        </w:rPr>
        <w:t>O crédito de que trata o artigo anterior será coberto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,</w:t>
      </w:r>
      <w:r w:rsidRPr="0036175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com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a verba</w:t>
      </w:r>
      <w:r>
        <w:rPr>
          <w:sz w:val="27"/>
          <w:szCs w:val="27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recebida através da Emenda de Comissão da Saúde nº 50410001, repassada através da Portaria GM/MS n° 11.370/26 de 21 de maio de 2026 a qual autoriza o Município a receber valores </w:t>
      </w:r>
      <w:r w:rsidRPr="0074318D">
        <w:rPr>
          <w:rFonts w:ascii="Arial" w:hAnsi="Arial" w:cs="Arial"/>
          <w:sz w:val="20"/>
          <w:szCs w:val="20"/>
        </w:rPr>
        <w:t>referentes ao incremento temporário ao custeio dos serviços de Atenção Especializada à Saúde</w:t>
      </w:r>
    </w:p>
    <w:p w14:paraId="6D44CBBA" w14:textId="77777777" w:rsidR="007D25CD" w:rsidRDefault="007D25CD" w:rsidP="007D25CD">
      <w:pPr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A8327C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A8327C">
        <w:rPr>
          <w:rFonts w:ascii="Arial" w:hAnsi="Arial" w:cs="Arial"/>
          <w:b/>
          <w:bCs/>
          <w:sz w:val="20"/>
          <w:szCs w:val="20"/>
        </w:rPr>
        <w:t>º</w:t>
      </w:r>
      <w:r w:rsidRPr="00A8327C">
        <w:rPr>
          <w:rFonts w:ascii="Arial" w:hAnsi="Arial" w:cs="Arial"/>
          <w:sz w:val="20"/>
          <w:szCs w:val="20"/>
        </w:rPr>
        <w:t xml:space="preserve"> Esta Lei entra em vigor na data de sua publicação e poderá ser regulamentada através de Decreto para garantir sua fiel execução.</w:t>
      </w:r>
    </w:p>
    <w:p w14:paraId="10A18A7A" w14:textId="77777777" w:rsidR="007D25CD" w:rsidRPr="00361758" w:rsidRDefault="007D25CD" w:rsidP="007D25CD">
      <w:pPr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0E4BFE">
        <w:rPr>
          <w:rFonts w:ascii="Arial" w:hAnsi="Arial" w:cs="Arial"/>
          <w:color w:val="auto"/>
          <w:sz w:val="20"/>
          <w:szCs w:val="20"/>
        </w:rPr>
        <w:t>Gabinete do Prefeito Municipal de Anta Gorda/RS, aos 09 dias do mês de julho de 2026</w:t>
      </w:r>
      <w:r w:rsidRPr="00361758">
        <w:rPr>
          <w:rFonts w:ascii="Arial" w:hAnsi="Arial" w:cs="Arial"/>
          <w:sz w:val="20"/>
          <w:szCs w:val="20"/>
        </w:rPr>
        <w:t>.</w:t>
      </w:r>
    </w:p>
    <w:p w14:paraId="58AD8988" w14:textId="06BC4EE4" w:rsidR="007D25CD" w:rsidRPr="00361758" w:rsidRDefault="007D25CD" w:rsidP="007D25CD">
      <w:pPr>
        <w:spacing w:line="240" w:lineRule="auto"/>
        <w:ind w:firstLine="1134"/>
        <w:jc w:val="center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  <w:color w:val="333333"/>
          <w:sz w:val="20"/>
          <w:szCs w:val="20"/>
        </w:rPr>
        <w:br/>
      </w:r>
      <w:r w:rsidRPr="00361758">
        <w:rPr>
          <w:rFonts w:ascii="Arial" w:hAnsi="Arial" w:cs="Arial"/>
          <w:sz w:val="20"/>
          <w:szCs w:val="20"/>
        </w:rPr>
        <w:t>FRANCISCO DAVID FRIGHETTO</w:t>
      </w:r>
    </w:p>
    <w:p w14:paraId="1481FE26" w14:textId="4CAAD1AD" w:rsidR="007D25CD" w:rsidRPr="00361758" w:rsidRDefault="007D25CD" w:rsidP="007D25CD">
      <w:pPr>
        <w:spacing w:line="240" w:lineRule="auto"/>
        <w:ind w:firstLine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Pr="00361758">
        <w:rPr>
          <w:rFonts w:ascii="Arial" w:hAnsi="Arial" w:cs="Arial"/>
          <w:sz w:val="20"/>
          <w:szCs w:val="20"/>
        </w:rPr>
        <w:t>Prefeito Municipal</w:t>
      </w:r>
    </w:p>
    <w:p w14:paraId="59FFC62E" w14:textId="77777777" w:rsidR="007D25CD" w:rsidRPr="00361758" w:rsidRDefault="007D25CD" w:rsidP="007D25CD">
      <w:pPr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361758">
        <w:rPr>
          <w:rFonts w:ascii="Arial" w:hAnsi="Arial" w:cs="Arial"/>
          <w:sz w:val="20"/>
          <w:szCs w:val="20"/>
          <w:lang w:eastAsia="ar-SA"/>
        </w:rPr>
        <w:t>Registre-se e publique-se</w:t>
      </w:r>
    </w:p>
    <w:p w14:paraId="187CAF28" w14:textId="77777777" w:rsidR="007D25CD" w:rsidRPr="00361758" w:rsidRDefault="007D25CD" w:rsidP="007D25CD">
      <w:pPr>
        <w:tabs>
          <w:tab w:val="left" w:pos="2268"/>
        </w:tabs>
        <w:suppressAutoHyphens/>
        <w:spacing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proofErr w:type="spellStart"/>
      <w:r w:rsidRPr="00361758">
        <w:rPr>
          <w:rFonts w:ascii="Arial" w:hAnsi="Arial" w:cs="Arial"/>
          <w:sz w:val="20"/>
          <w:szCs w:val="20"/>
          <w:lang w:eastAsia="ar-SA"/>
        </w:rPr>
        <w:t>Laiane</w:t>
      </w:r>
      <w:proofErr w:type="spellEnd"/>
      <w:r w:rsidRPr="00361758">
        <w:rPr>
          <w:rFonts w:ascii="Arial" w:hAnsi="Arial" w:cs="Arial"/>
          <w:sz w:val="20"/>
          <w:szCs w:val="20"/>
          <w:lang w:eastAsia="ar-SA"/>
        </w:rPr>
        <w:t xml:space="preserve"> Moretto</w:t>
      </w:r>
    </w:p>
    <w:p w14:paraId="02584CCE" w14:textId="77777777" w:rsidR="007D25CD" w:rsidRDefault="007D25CD" w:rsidP="007D25CD">
      <w:pPr>
        <w:tabs>
          <w:tab w:val="left" w:pos="2268"/>
        </w:tabs>
        <w:suppressAutoHyphens/>
        <w:spacing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61758">
        <w:rPr>
          <w:rFonts w:ascii="Arial" w:hAnsi="Arial" w:cs="Arial"/>
          <w:sz w:val="20"/>
          <w:szCs w:val="20"/>
          <w:lang w:eastAsia="ar-SA"/>
        </w:rPr>
        <w:t>Secretária Municipal de Administração</w:t>
      </w:r>
    </w:p>
    <w:p w14:paraId="108721F4" w14:textId="77777777" w:rsidR="007D25CD" w:rsidRDefault="007D25CD" w:rsidP="007D25CD">
      <w:pPr>
        <w:tabs>
          <w:tab w:val="left" w:pos="2268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4326A02" w14:textId="77777777" w:rsidR="007D25CD" w:rsidRDefault="007D25CD" w:rsidP="007D25CD">
      <w:pPr>
        <w:tabs>
          <w:tab w:val="left" w:pos="2268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6D197A8F" w14:textId="77777777" w:rsidR="007D25CD" w:rsidRDefault="007D25CD" w:rsidP="007D25CD">
      <w:pPr>
        <w:tabs>
          <w:tab w:val="left" w:pos="2268"/>
        </w:tabs>
        <w:suppressAutoHyphens/>
        <w:spacing w:line="36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9D6700">
        <w:rPr>
          <w:rFonts w:ascii="Arial" w:hAnsi="Arial" w:cs="Arial"/>
          <w:sz w:val="20"/>
          <w:szCs w:val="20"/>
          <w:u w:val="single"/>
        </w:rPr>
        <w:t>JUSTIFICATIVA AO PROJETO DE LEI Nº</w:t>
      </w:r>
      <w:r>
        <w:rPr>
          <w:rFonts w:ascii="Arial" w:hAnsi="Arial" w:cs="Arial"/>
          <w:sz w:val="20"/>
          <w:szCs w:val="20"/>
          <w:u w:val="single"/>
        </w:rPr>
        <w:t xml:space="preserve"> 021/2026</w:t>
      </w:r>
    </w:p>
    <w:p w14:paraId="057FA3C2" w14:textId="77777777" w:rsidR="007D25CD" w:rsidRDefault="007D25CD" w:rsidP="007D25CD">
      <w:pPr>
        <w:tabs>
          <w:tab w:val="left" w:pos="2268"/>
        </w:tabs>
        <w:suppressAutoHyphens/>
        <w:spacing w:line="360" w:lineRule="auto"/>
        <w:jc w:val="center"/>
        <w:rPr>
          <w:rFonts w:ascii="Arial" w:hAnsi="Arial" w:cs="Arial"/>
          <w:sz w:val="20"/>
          <w:szCs w:val="20"/>
          <w:lang w:eastAsia="ar-SA"/>
        </w:rPr>
      </w:pPr>
    </w:p>
    <w:p w14:paraId="0CB9FADC" w14:textId="77777777" w:rsidR="007D25CD" w:rsidRPr="000E4BFE" w:rsidRDefault="007D25CD" w:rsidP="007D25CD">
      <w:pPr>
        <w:ind w:firstLine="1276"/>
        <w:jc w:val="both"/>
        <w:rPr>
          <w:rFonts w:ascii="Arial" w:hAnsi="Arial" w:cs="Arial"/>
          <w:sz w:val="20"/>
          <w:szCs w:val="20"/>
        </w:rPr>
      </w:pPr>
      <w:r w:rsidRPr="000E4BFE">
        <w:rPr>
          <w:rFonts w:ascii="Arial" w:hAnsi="Arial" w:cs="Arial"/>
          <w:sz w:val="20"/>
          <w:szCs w:val="20"/>
        </w:rPr>
        <w:t>Senhores Vereadores,</w:t>
      </w:r>
    </w:p>
    <w:p w14:paraId="11F4B784" w14:textId="77777777" w:rsidR="007D25CD" w:rsidRPr="000E4BFE" w:rsidRDefault="007D25CD" w:rsidP="007D25CD">
      <w:pPr>
        <w:spacing w:line="360" w:lineRule="auto"/>
        <w:ind w:firstLine="1276"/>
        <w:jc w:val="both"/>
        <w:rPr>
          <w:rFonts w:ascii="Arial" w:hAnsi="Arial" w:cs="Arial"/>
          <w:sz w:val="20"/>
          <w:szCs w:val="20"/>
        </w:rPr>
      </w:pPr>
      <w:r w:rsidRPr="000E4BFE">
        <w:rPr>
          <w:rFonts w:ascii="Arial" w:hAnsi="Arial" w:cs="Arial"/>
          <w:sz w:val="20"/>
          <w:szCs w:val="20"/>
        </w:rPr>
        <w:t xml:space="preserve">Encaminhamos à apreciação dessa Egrégia Câmara Municipal o Projeto de Lei nº 021/2026, que autoriza a celebração de Convênio com a Associação Hospitalar Padre Hermínio </w:t>
      </w:r>
      <w:proofErr w:type="spellStart"/>
      <w:r w:rsidRPr="000E4BFE">
        <w:rPr>
          <w:rFonts w:ascii="Arial" w:hAnsi="Arial" w:cs="Arial"/>
          <w:sz w:val="20"/>
          <w:szCs w:val="20"/>
        </w:rPr>
        <w:t>Catelli</w:t>
      </w:r>
      <w:proofErr w:type="spellEnd"/>
      <w:r w:rsidRPr="000E4BFE">
        <w:rPr>
          <w:rFonts w:ascii="Arial" w:hAnsi="Arial" w:cs="Arial"/>
          <w:sz w:val="20"/>
          <w:szCs w:val="20"/>
        </w:rPr>
        <w:t xml:space="preserve"> – Hospital Padre Hermínio </w:t>
      </w:r>
      <w:proofErr w:type="spellStart"/>
      <w:r w:rsidRPr="000E4BFE">
        <w:rPr>
          <w:rFonts w:ascii="Arial" w:hAnsi="Arial" w:cs="Arial"/>
          <w:sz w:val="20"/>
          <w:szCs w:val="20"/>
        </w:rPr>
        <w:t>Catelli</w:t>
      </w:r>
      <w:proofErr w:type="spellEnd"/>
      <w:r w:rsidRPr="000E4BFE">
        <w:rPr>
          <w:rFonts w:ascii="Arial" w:hAnsi="Arial" w:cs="Arial"/>
          <w:sz w:val="20"/>
          <w:szCs w:val="20"/>
        </w:rPr>
        <w:t xml:space="preserve"> e a abertura de Crédito Suplementar no valor de R$ 50.000,00 (cinquenta mil reais), acrescido dos eventuais rendimentos de aplicação financeira apurados até a data da celebração do convênio</w:t>
      </w:r>
      <w:r>
        <w:rPr>
          <w:rFonts w:ascii="Arial" w:hAnsi="Arial" w:cs="Arial"/>
          <w:sz w:val="20"/>
          <w:szCs w:val="20"/>
        </w:rPr>
        <w:t xml:space="preserve">, </w:t>
      </w:r>
      <w:r w:rsidRPr="000E4BFE">
        <w:rPr>
          <w:rFonts w:ascii="Arial" w:hAnsi="Arial" w:cs="Arial"/>
          <w:sz w:val="20"/>
          <w:szCs w:val="20"/>
        </w:rPr>
        <w:t>destinados ao custeio da atenção especializada à saúde.</w:t>
      </w:r>
    </w:p>
    <w:p w14:paraId="743106AF" w14:textId="77777777" w:rsidR="007D25CD" w:rsidRPr="000E4BFE" w:rsidRDefault="007D25CD" w:rsidP="007D25CD">
      <w:pPr>
        <w:spacing w:line="360" w:lineRule="auto"/>
        <w:ind w:firstLine="1276"/>
        <w:jc w:val="both"/>
        <w:rPr>
          <w:rFonts w:ascii="Arial" w:hAnsi="Arial" w:cs="Arial"/>
          <w:sz w:val="20"/>
          <w:szCs w:val="20"/>
        </w:rPr>
      </w:pPr>
      <w:r w:rsidRPr="000E4BFE">
        <w:rPr>
          <w:rFonts w:ascii="Arial" w:hAnsi="Arial" w:cs="Arial"/>
          <w:sz w:val="20"/>
          <w:szCs w:val="20"/>
        </w:rPr>
        <w:t>Os recursos decorrem de transferência da União, oriunda da Emenda de Comissão da Saúde nº 50410001/2026, viabilizada por meio da Portaria GM/MS nº 11.370, de 21 de maio de 2026, que autorizou o repasse de incremento temporário ao custeio dos serviços de Atenção Especializada à Saúde.</w:t>
      </w:r>
    </w:p>
    <w:p w14:paraId="17DA6F92" w14:textId="77777777" w:rsidR="007D25CD" w:rsidRPr="000E4BFE" w:rsidRDefault="007D25CD" w:rsidP="007D25CD">
      <w:pPr>
        <w:spacing w:line="360" w:lineRule="auto"/>
        <w:ind w:firstLine="1276"/>
        <w:jc w:val="both"/>
        <w:rPr>
          <w:rFonts w:ascii="Arial" w:hAnsi="Arial" w:cs="Arial"/>
          <w:sz w:val="20"/>
          <w:szCs w:val="20"/>
        </w:rPr>
      </w:pPr>
      <w:r w:rsidRPr="000E4BFE">
        <w:rPr>
          <w:rFonts w:ascii="Arial" w:hAnsi="Arial" w:cs="Arial"/>
          <w:sz w:val="20"/>
          <w:szCs w:val="20"/>
        </w:rPr>
        <w:t>Considerando que os valores ingressaram nos cofres municipais com destinação específica, faz-se necessária a abertura de crédito suplementar para possibilitar sua correta execução orçamentária e financeira, observando-se os princípios da legalidade, da transparência e do equilíbrio orçamentário.</w:t>
      </w:r>
    </w:p>
    <w:p w14:paraId="31F70197" w14:textId="77777777" w:rsidR="007D25CD" w:rsidRPr="000E4BFE" w:rsidRDefault="007D25CD" w:rsidP="007D25CD">
      <w:pPr>
        <w:spacing w:line="360" w:lineRule="auto"/>
        <w:ind w:firstLine="1276"/>
        <w:jc w:val="both"/>
        <w:rPr>
          <w:rFonts w:ascii="Arial" w:hAnsi="Arial" w:cs="Arial"/>
          <w:sz w:val="20"/>
          <w:szCs w:val="20"/>
        </w:rPr>
      </w:pPr>
      <w:r w:rsidRPr="000E4BFE">
        <w:rPr>
          <w:rFonts w:ascii="Arial" w:hAnsi="Arial" w:cs="Arial"/>
          <w:sz w:val="20"/>
          <w:szCs w:val="20"/>
        </w:rPr>
        <w:t xml:space="preserve">Da mesma forma, a celebração de convênio com a Associação Hospitalar Padre Hermínio </w:t>
      </w:r>
      <w:proofErr w:type="spellStart"/>
      <w:r w:rsidRPr="000E4BFE">
        <w:rPr>
          <w:rFonts w:ascii="Arial" w:hAnsi="Arial" w:cs="Arial"/>
          <w:sz w:val="20"/>
          <w:szCs w:val="20"/>
        </w:rPr>
        <w:t>Catelli</w:t>
      </w:r>
      <w:proofErr w:type="spellEnd"/>
      <w:r w:rsidRPr="000E4BFE">
        <w:rPr>
          <w:rFonts w:ascii="Arial" w:hAnsi="Arial" w:cs="Arial"/>
          <w:sz w:val="20"/>
          <w:szCs w:val="20"/>
        </w:rPr>
        <w:t xml:space="preserve"> é medida indispensável para viabilizar o repasse dos recursos, permitindo sua aplicação na manutenção e qualificação dos serviços especializados de saúde prestados à população do Município de Anta Gorda e da região.</w:t>
      </w:r>
    </w:p>
    <w:p w14:paraId="6C04D79E" w14:textId="77777777" w:rsidR="007D25CD" w:rsidRPr="000E4BFE" w:rsidRDefault="007D25CD" w:rsidP="007D25CD">
      <w:pPr>
        <w:spacing w:line="360" w:lineRule="auto"/>
        <w:ind w:firstLine="1276"/>
        <w:jc w:val="both"/>
        <w:rPr>
          <w:rFonts w:ascii="Arial" w:hAnsi="Arial" w:cs="Arial"/>
          <w:sz w:val="20"/>
          <w:szCs w:val="20"/>
        </w:rPr>
      </w:pPr>
      <w:r w:rsidRPr="000E4BFE">
        <w:rPr>
          <w:rFonts w:ascii="Arial" w:hAnsi="Arial" w:cs="Arial"/>
          <w:sz w:val="20"/>
          <w:szCs w:val="20"/>
        </w:rPr>
        <w:t xml:space="preserve">Importante destacar que o Hospital Padre Hermínio </w:t>
      </w:r>
      <w:proofErr w:type="spellStart"/>
      <w:r w:rsidRPr="000E4BFE">
        <w:rPr>
          <w:rFonts w:ascii="Arial" w:hAnsi="Arial" w:cs="Arial"/>
          <w:sz w:val="20"/>
          <w:szCs w:val="20"/>
        </w:rPr>
        <w:t>Catelli</w:t>
      </w:r>
      <w:proofErr w:type="spellEnd"/>
      <w:r w:rsidRPr="000E4BFE">
        <w:rPr>
          <w:rFonts w:ascii="Arial" w:hAnsi="Arial" w:cs="Arial"/>
          <w:sz w:val="20"/>
          <w:szCs w:val="20"/>
        </w:rPr>
        <w:t xml:space="preserve"> desempenha papel essencial na rede de atenção à saúde, sendo referência na prestação de serviços hospitalares e ambulatoriais, razão pela qual o presente aporte financeiro contribuirá para a continuidade e o fortalecimento dos atendimentos oferecidos aos usuários do Sistema Único de Saúde – SUS.</w:t>
      </w:r>
    </w:p>
    <w:p w14:paraId="10D0B978" w14:textId="77777777" w:rsidR="007D25CD" w:rsidRDefault="007D25CD" w:rsidP="007D25CD">
      <w:pPr>
        <w:spacing w:line="360" w:lineRule="auto"/>
        <w:ind w:firstLine="1276"/>
        <w:jc w:val="both"/>
        <w:rPr>
          <w:rFonts w:ascii="Arial" w:hAnsi="Arial" w:cs="Arial"/>
          <w:sz w:val="20"/>
          <w:szCs w:val="20"/>
        </w:rPr>
      </w:pPr>
      <w:r w:rsidRPr="000E4BFE">
        <w:rPr>
          <w:rFonts w:ascii="Arial" w:hAnsi="Arial" w:cs="Arial"/>
          <w:sz w:val="20"/>
          <w:szCs w:val="20"/>
        </w:rPr>
        <w:t>Diante da relevância da matéria e do interesse público envolvido, contamos com a aprovação do presente Projeto de Lei por essa Colenda Câmara Municipal.</w:t>
      </w:r>
    </w:p>
    <w:p w14:paraId="29F6978B" w14:textId="77777777" w:rsidR="007D25CD" w:rsidRPr="00245162" w:rsidRDefault="007D25CD" w:rsidP="007D25CD">
      <w:pPr>
        <w:pStyle w:val="NormalWeb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45162">
        <w:rPr>
          <w:rFonts w:ascii="Arial" w:hAnsi="Arial" w:cs="Arial"/>
          <w:sz w:val="20"/>
          <w:szCs w:val="20"/>
        </w:rPr>
        <w:t>Gabinete do Prefeito Municipal de Anta Gorda/RS, aos 09 dias do mês de julho de 2026.</w:t>
      </w:r>
    </w:p>
    <w:p w14:paraId="74206A16" w14:textId="77777777" w:rsidR="007D25CD" w:rsidRDefault="007D25CD" w:rsidP="007D25CD">
      <w:pPr>
        <w:tabs>
          <w:tab w:val="left" w:pos="2268"/>
        </w:tabs>
        <w:suppressAutoHyphens/>
        <w:spacing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D3C6312" w14:textId="77777777" w:rsidR="007D25CD" w:rsidRPr="00361758" w:rsidRDefault="007D25CD" w:rsidP="007D25CD">
      <w:pPr>
        <w:spacing w:line="240" w:lineRule="auto"/>
        <w:ind w:firstLine="1134"/>
        <w:jc w:val="center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  <w:sz w:val="20"/>
          <w:szCs w:val="20"/>
        </w:rPr>
        <w:t>FRANCISCO DAVID FRIGHETTO</w:t>
      </w:r>
    </w:p>
    <w:p w14:paraId="60B15598" w14:textId="77777777" w:rsidR="007D25CD" w:rsidRPr="00361758" w:rsidRDefault="007D25CD" w:rsidP="007D25CD">
      <w:pPr>
        <w:spacing w:line="240" w:lineRule="auto"/>
        <w:ind w:firstLine="1134"/>
        <w:jc w:val="center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  <w:sz w:val="20"/>
          <w:szCs w:val="20"/>
        </w:rPr>
        <w:t>Prefeito Municipal</w:t>
      </w:r>
    </w:p>
    <w:p w14:paraId="0E2DA0EE" w14:textId="77777777" w:rsidR="007D25CD" w:rsidRDefault="007D25CD" w:rsidP="007D25CD">
      <w:pPr>
        <w:ind w:firstLine="1276"/>
        <w:jc w:val="both"/>
        <w:rPr>
          <w:rFonts w:ascii="Arial" w:hAnsi="Arial" w:cs="Arial"/>
          <w:sz w:val="20"/>
          <w:szCs w:val="20"/>
        </w:rPr>
      </w:pPr>
    </w:p>
    <w:p w14:paraId="078395D8" w14:textId="77777777" w:rsidR="007D25CD" w:rsidRDefault="007D25CD" w:rsidP="007D25CD">
      <w:pPr>
        <w:ind w:firstLine="1276"/>
        <w:jc w:val="both"/>
        <w:rPr>
          <w:rFonts w:ascii="Arial" w:hAnsi="Arial" w:cs="Arial"/>
          <w:sz w:val="20"/>
          <w:szCs w:val="20"/>
        </w:rPr>
      </w:pPr>
    </w:p>
    <w:p w14:paraId="5E18289A" w14:textId="77777777" w:rsidR="007D25CD" w:rsidRDefault="007D25CD" w:rsidP="007D25CD">
      <w:pPr>
        <w:ind w:firstLine="1276"/>
        <w:jc w:val="both"/>
        <w:rPr>
          <w:rFonts w:ascii="Arial" w:hAnsi="Arial" w:cs="Arial"/>
          <w:sz w:val="20"/>
          <w:szCs w:val="20"/>
        </w:rPr>
      </w:pPr>
    </w:p>
    <w:p w14:paraId="5FDA916E" w14:textId="77777777" w:rsidR="007D25CD" w:rsidRDefault="007D25CD" w:rsidP="007D25CD">
      <w:pPr>
        <w:ind w:firstLine="1276"/>
        <w:jc w:val="both"/>
        <w:rPr>
          <w:rFonts w:ascii="Arial" w:hAnsi="Arial" w:cs="Arial"/>
          <w:sz w:val="20"/>
          <w:szCs w:val="20"/>
        </w:rPr>
      </w:pPr>
    </w:p>
    <w:p w14:paraId="5F0A21F8" w14:textId="77777777" w:rsidR="007D25CD" w:rsidRDefault="007D25CD" w:rsidP="007D25CD">
      <w:pPr>
        <w:ind w:firstLine="1276"/>
        <w:jc w:val="both"/>
        <w:rPr>
          <w:rFonts w:ascii="Arial" w:hAnsi="Arial" w:cs="Arial"/>
          <w:sz w:val="20"/>
          <w:szCs w:val="20"/>
        </w:rPr>
      </w:pPr>
    </w:p>
    <w:p w14:paraId="4E31D1DE" w14:textId="77777777" w:rsidR="007D25CD" w:rsidRPr="003C411B" w:rsidRDefault="007D25CD" w:rsidP="007D25CD">
      <w:pPr>
        <w:keepNext/>
        <w:suppressAutoHyphens/>
        <w:autoSpaceDN w:val="0"/>
        <w:spacing w:after="200" w:line="360" w:lineRule="auto"/>
        <w:jc w:val="center"/>
        <w:outlineLvl w:val="0"/>
        <w:rPr>
          <w:rFonts w:ascii="Arial" w:hAnsi="Arial" w:cs="Arial"/>
          <w:b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>CONVÊNIO Nº XXX/202</w:t>
      </w:r>
      <w:r>
        <w:rPr>
          <w:rFonts w:ascii="Arial" w:hAnsi="Arial" w:cs="Arial"/>
          <w:b/>
          <w:kern w:val="3"/>
          <w:sz w:val="21"/>
          <w:szCs w:val="21"/>
          <w:lang w:eastAsia="zh-CN"/>
        </w:rPr>
        <w:t>6</w:t>
      </w:r>
    </w:p>
    <w:p w14:paraId="684D1EAB" w14:textId="77777777" w:rsidR="007D25CD" w:rsidRPr="003C411B" w:rsidRDefault="007D25CD" w:rsidP="007D25CD">
      <w:pPr>
        <w:suppressAutoHyphens/>
        <w:autoSpaceDN w:val="0"/>
        <w:spacing w:after="200" w:line="360" w:lineRule="auto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 xml:space="preserve">O </w:t>
      </w: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>Município de ANTA GORDA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, inscrito no CNPJ sob o nº 87.261.509/0001-76, situado a Rua Padre Hermínio </w:t>
      </w:r>
      <w:proofErr w:type="spellStart"/>
      <w:r w:rsidRPr="003C411B">
        <w:rPr>
          <w:rFonts w:ascii="Arial" w:hAnsi="Arial" w:cs="Arial"/>
          <w:kern w:val="3"/>
          <w:sz w:val="21"/>
          <w:szCs w:val="21"/>
          <w:lang w:eastAsia="zh-CN"/>
        </w:rPr>
        <w:t>Catelli</w:t>
      </w:r>
      <w:proofErr w:type="spellEnd"/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, nº 659, centro de Anta Gorda/RS, neste ato devidamente representado pelo Prefeito Municipal, Sr. Francisco David </w:t>
      </w:r>
      <w:proofErr w:type="spellStart"/>
      <w:r w:rsidRPr="003C411B">
        <w:rPr>
          <w:rFonts w:ascii="Arial" w:hAnsi="Arial" w:cs="Arial"/>
          <w:kern w:val="3"/>
          <w:sz w:val="21"/>
          <w:szCs w:val="21"/>
          <w:lang w:eastAsia="zh-CN"/>
        </w:rPr>
        <w:t>Frighetto</w:t>
      </w:r>
      <w:proofErr w:type="spellEnd"/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, brasileiro, casado, portador do RG n° 4040048045 SSP-RS, inscrito no CPF sob o n° 386.856.390-34, residente e domiciliado nesse Município, no exercício de suas atribuições legais e regulamentares, doravante denominado Administração Pública e a </w:t>
      </w: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>ASSOCIAÇÃO HOSPITALAR PADRE HERMINIO CATELLI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, CNPJ n° </w:t>
      </w:r>
      <w:r w:rsidRPr="003C411B">
        <w:rPr>
          <w:rFonts w:ascii="Arial" w:hAnsi="Arial" w:cs="Arial"/>
          <w:kern w:val="3"/>
          <w:sz w:val="21"/>
          <w:szCs w:val="21"/>
          <w:shd w:val="clear" w:color="auto" w:fill="FFFFFF"/>
          <w:lang w:eastAsia="zh-CN"/>
        </w:rPr>
        <w:t>28.380.456/0001-43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, situada na </w:t>
      </w:r>
      <w:r w:rsidRPr="003C411B">
        <w:rPr>
          <w:rFonts w:ascii="Arial" w:hAnsi="Arial" w:cs="Arial"/>
          <w:color w:val="222222"/>
          <w:kern w:val="3"/>
          <w:sz w:val="21"/>
          <w:szCs w:val="21"/>
          <w:shd w:val="clear" w:color="auto" w:fill="FFFFFF"/>
          <w:lang w:eastAsia="zh-CN"/>
        </w:rPr>
        <w:t xml:space="preserve">Rua Arminho </w:t>
      </w:r>
      <w:proofErr w:type="spellStart"/>
      <w:r w:rsidRPr="003C411B">
        <w:rPr>
          <w:rFonts w:ascii="Arial" w:hAnsi="Arial" w:cs="Arial"/>
          <w:color w:val="222222"/>
          <w:kern w:val="3"/>
          <w:sz w:val="21"/>
          <w:szCs w:val="21"/>
          <w:shd w:val="clear" w:color="auto" w:fill="FFFFFF"/>
          <w:lang w:eastAsia="zh-CN"/>
        </w:rPr>
        <w:t>Miotto</w:t>
      </w:r>
      <w:proofErr w:type="spellEnd"/>
      <w:r w:rsidRPr="003C411B">
        <w:rPr>
          <w:rFonts w:ascii="Arial" w:hAnsi="Arial" w:cs="Arial"/>
          <w:color w:val="222222"/>
          <w:kern w:val="3"/>
          <w:sz w:val="21"/>
          <w:szCs w:val="21"/>
          <w:shd w:val="clear" w:color="auto" w:fill="FFFFFF"/>
          <w:lang w:eastAsia="zh-CN"/>
        </w:rPr>
        <w:t xml:space="preserve">, nº 1.032, centro de Anta Gorda/RS, 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neste ato devidamente representada pela Presidente, Sra. Sandra </w:t>
      </w:r>
      <w:proofErr w:type="spellStart"/>
      <w:r w:rsidRPr="003C411B">
        <w:rPr>
          <w:rFonts w:ascii="Arial" w:hAnsi="Arial" w:cs="Arial"/>
          <w:kern w:val="3"/>
          <w:sz w:val="21"/>
          <w:szCs w:val="21"/>
          <w:lang w:eastAsia="zh-CN"/>
        </w:rPr>
        <w:t>Bresciani</w:t>
      </w:r>
      <w:proofErr w:type="spellEnd"/>
      <w:r w:rsidRPr="003C411B">
        <w:rPr>
          <w:rFonts w:ascii="Arial" w:hAnsi="Arial" w:cs="Arial"/>
          <w:kern w:val="3"/>
          <w:sz w:val="21"/>
          <w:szCs w:val="21"/>
          <w:lang w:eastAsia="zh-CN"/>
        </w:rPr>
        <w:t>, brasileira, solteira, portadora do RG n° 3044153058</w:t>
      </w:r>
      <w:r w:rsidRPr="003C411B">
        <w:rPr>
          <w:rFonts w:ascii="Arial" w:hAnsi="Arial" w:cs="Arial"/>
          <w:color w:val="666666"/>
          <w:kern w:val="3"/>
          <w:sz w:val="21"/>
          <w:szCs w:val="21"/>
          <w:shd w:val="clear" w:color="auto" w:fill="FFFFFF"/>
          <w:lang w:eastAsia="zh-CN"/>
        </w:rPr>
        <w:t xml:space="preserve"> 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SSP-RS, inscrita no CPF sob o n° </w:t>
      </w:r>
      <w:r w:rsidRPr="003C411B">
        <w:rPr>
          <w:rFonts w:ascii="Arial" w:hAnsi="Arial" w:cs="Arial"/>
          <w:bCs/>
          <w:kern w:val="3"/>
          <w:sz w:val="21"/>
          <w:szCs w:val="21"/>
          <w:lang w:eastAsia="zh-CN"/>
        </w:rPr>
        <w:t>496.334.900-06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>, residente e domiciliada na cidade de Anta Gorda/RS, celebram este Termo de Convênio na forma e condições estabelecidas nas seguintes cláusulas:</w:t>
      </w:r>
    </w:p>
    <w:p w14:paraId="719E6AF9" w14:textId="77777777" w:rsidR="007D25CD" w:rsidRPr="003C411B" w:rsidRDefault="007D25CD" w:rsidP="007D25CD">
      <w:pPr>
        <w:suppressAutoHyphens/>
        <w:autoSpaceDN w:val="0"/>
        <w:spacing w:after="200" w:line="360" w:lineRule="auto"/>
        <w:jc w:val="both"/>
        <w:rPr>
          <w:rFonts w:ascii="Arial" w:hAnsi="Arial" w:cs="Arial"/>
          <w:b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  <w:t>1. DO OBJETO</w:t>
      </w:r>
    </w:p>
    <w:p w14:paraId="657ABF07" w14:textId="77777777" w:rsidR="007D25CD" w:rsidRDefault="007D25CD" w:rsidP="007D25CD">
      <w:pPr>
        <w:suppressAutoHyphens/>
        <w:autoSpaceDN w:val="0"/>
        <w:spacing w:after="200" w:line="360" w:lineRule="auto"/>
        <w:jc w:val="both"/>
        <w:rPr>
          <w:rFonts w:ascii="Arial" w:hAnsi="Arial" w:cs="Arial"/>
          <w:b/>
          <w:bCs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  <w:t>1.1.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 O presente Termo de Convênio tem por objeto repasse de valor referente ao Recurso de Custeio para</w:t>
      </w:r>
      <w:r w:rsidRPr="003C411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AF4486">
        <w:rPr>
          <w:rFonts w:ascii="Arial" w:hAnsi="Arial" w:cs="Arial"/>
          <w:sz w:val="21"/>
          <w:szCs w:val="21"/>
          <w:shd w:val="clear" w:color="auto" w:fill="FFFFFF"/>
        </w:rPr>
        <w:t>custeio da atenção especializada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, no </w:t>
      </w:r>
      <w:r w:rsidRPr="003C411B">
        <w:rPr>
          <w:rFonts w:ascii="Arial" w:hAnsi="Arial" w:cs="Arial"/>
          <w:sz w:val="21"/>
          <w:szCs w:val="21"/>
        </w:rPr>
        <w:t xml:space="preserve">valor total </w:t>
      </w:r>
      <w:r w:rsidRPr="005813D1">
        <w:rPr>
          <w:rFonts w:ascii="Arial" w:hAnsi="Arial" w:cs="Arial"/>
          <w:sz w:val="21"/>
          <w:szCs w:val="21"/>
        </w:rPr>
        <w:t>de R$ 1</w:t>
      </w:r>
      <w:r>
        <w:rPr>
          <w:rFonts w:ascii="Arial" w:hAnsi="Arial" w:cs="Arial"/>
          <w:sz w:val="21"/>
          <w:szCs w:val="21"/>
        </w:rPr>
        <w:t>00</w:t>
      </w:r>
      <w:r w:rsidRPr="005813D1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000</w:t>
      </w:r>
      <w:r w:rsidRPr="005813D1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>00</w:t>
      </w:r>
      <w:r w:rsidRPr="005813D1">
        <w:rPr>
          <w:rFonts w:ascii="Arial" w:hAnsi="Arial" w:cs="Arial"/>
          <w:sz w:val="21"/>
          <w:szCs w:val="21"/>
        </w:rPr>
        <w:t xml:space="preserve"> (</w:t>
      </w:r>
      <w:r>
        <w:rPr>
          <w:rFonts w:ascii="Arial" w:hAnsi="Arial" w:cs="Arial"/>
          <w:sz w:val="21"/>
          <w:szCs w:val="21"/>
        </w:rPr>
        <w:t>cem mil reais</w:t>
      </w:r>
      <w:r w:rsidRPr="005813D1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 xml:space="preserve"> e seus possíveis rendimentos</w:t>
      </w:r>
      <w:r>
        <w:rPr>
          <w:rFonts w:ascii="Arial" w:hAnsi="Arial" w:cs="Arial"/>
          <w:kern w:val="3"/>
          <w:sz w:val="21"/>
          <w:szCs w:val="21"/>
          <w:lang w:eastAsia="zh-CN"/>
        </w:rPr>
        <w:t>.</w:t>
      </w:r>
    </w:p>
    <w:p w14:paraId="30FF5107" w14:textId="77777777" w:rsidR="007D25CD" w:rsidRPr="003C411B" w:rsidRDefault="007D25CD" w:rsidP="007D25CD">
      <w:pPr>
        <w:suppressAutoHyphens/>
        <w:autoSpaceDN w:val="0"/>
        <w:spacing w:after="200" w:line="360" w:lineRule="auto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>2. DA TRANSFERÊNCIA FINANCEIRA</w:t>
      </w:r>
    </w:p>
    <w:p w14:paraId="4DD43915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  <w:t>2.1.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 A Administração Pública Municipal repassará à </w:t>
      </w: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>ASSOCIAÇÃO HOSPITALAR PADRE HERMINIO CATELLI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 o valor de </w:t>
      </w:r>
      <w:r w:rsidRPr="005813D1">
        <w:rPr>
          <w:rFonts w:ascii="Arial" w:hAnsi="Arial" w:cs="Arial"/>
          <w:sz w:val="21"/>
          <w:szCs w:val="21"/>
        </w:rPr>
        <w:t xml:space="preserve">R$ </w:t>
      </w:r>
      <w:r>
        <w:rPr>
          <w:rFonts w:ascii="Arial" w:hAnsi="Arial" w:cs="Arial"/>
          <w:sz w:val="21"/>
          <w:szCs w:val="21"/>
        </w:rPr>
        <w:t>50</w:t>
      </w:r>
      <w:r w:rsidRPr="005813D1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000</w:t>
      </w:r>
      <w:r w:rsidRPr="005813D1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>00</w:t>
      </w:r>
      <w:r w:rsidRPr="005813D1">
        <w:rPr>
          <w:rFonts w:ascii="Arial" w:hAnsi="Arial" w:cs="Arial"/>
          <w:sz w:val="21"/>
          <w:szCs w:val="21"/>
        </w:rPr>
        <w:t xml:space="preserve"> (</w:t>
      </w:r>
      <w:r>
        <w:rPr>
          <w:rFonts w:ascii="Arial" w:hAnsi="Arial" w:cs="Arial"/>
          <w:sz w:val="21"/>
          <w:szCs w:val="21"/>
        </w:rPr>
        <w:t>cinquenta mil reais</w:t>
      </w:r>
      <w:r w:rsidRPr="005813D1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 xml:space="preserve">, </w:t>
      </w:r>
      <w:r w:rsidRPr="00C765DF">
        <w:rPr>
          <w:rFonts w:ascii="Arial" w:hAnsi="Arial" w:cs="Arial"/>
          <w:sz w:val="21"/>
          <w:szCs w:val="21"/>
        </w:rPr>
        <w:t xml:space="preserve">acrescido dos eventuais rendimentos de aplicação financeira apurados até a data da celebração do convênio, 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>em parcela única.</w:t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</w:p>
    <w:p w14:paraId="619EB5AA" w14:textId="77777777" w:rsidR="007D25CD" w:rsidRPr="003C411B" w:rsidRDefault="007D25CD" w:rsidP="007D25CD">
      <w:pPr>
        <w:suppressAutoHyphens/>
        <w:autoSpaceDN w:val="0"/>
        <w:spacing w:after="200" w:line="360" w:lineRule="auto"/>
        <w:jc w:val="both"/>
        <w:rPr>
          <w:rFonts w:ascii="Arial" w:hAnsi="Arial" w:cs="Arial"/>
          <w:b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  <w:t>3. DAS OBRIGAÇÕES DAS PARTES</w:t>
      </w:r>
    </w:p>
    <w:p w14:paraId="20AC2F33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  <w:t>3.1.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 Compete à Administração Pública:</w:t>
      </w:r>
    </w:p>
    <w:p w14:paraId="089B7559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>I - Transferir o recurso que faz parte integrante deste Termo de Convênio e no valor nele fixado;</w:t>
      </w:r>
    </w:p>
    <w:p w14:paraId="4EF18530" w14:textId="77777777" w:rsidR="007D25CD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 xml:space="preserve">II - Fiscalizar a execução do Termo de Convênio, o que não fará cessar ou diminuir a responsabilidade da </w:t>
      </w: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>ASSOCIAÇÃO HOSPITALAR PADRE HERMINIO CATELLI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 pelo perfeito cumprimento das obrigações estipuladas, nem por quaisquer danos, inclusive quanto à terceiros ou por irregularidades constatadas;</w:t>
      </w:r>
    </w:p>
    <w:p w14:paraId="228F6293" w14:textId="77777777" w:rsidR="007D25CD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</w:p>
    <w:p w14:paraId="3A982A70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>III - Comunicar formalmente à Associação qualquer irregularidade encontrada na execução das ações, fixando-lhe, quando não pactuado nesse Termo de Convênio, prazo para corrigi-la;</w:t>
      </w:r>
    </w:p>
    <w:p w14:paraId="7AA0D217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 xml:space="preserve">IV – Apreciar a prestação de contas final apresentada, no prazo de até </w:t>
      </w:r>
      <w:r>
        <w:rPr>
          <w:rFonts w:ascii="Arial" w:hAnsi="Arial" w:cs="Arial"/>
          <w:kern w:val="3"/>
          <w:sz w:val="21"/>
          <w:szCs w:val="21"/>
          <w:lang w:eastAsia="zh-CN"/>
        </w:rPr>
        <w:t>60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 dias, contado da data de seu recebimento ou do cumprimento de diligência por ela determinada, prorrogável justificadamente por igual período, devendo ser analisada pela Administração Municipal em até 120 dias;</w:t>
      </w:r>
    </w:p>
    <w:p w14:paraId="06A8C088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>V – Publicar, por meio da Secretaria de Administração, o extrato deste Termo de Convênio na imprensa oficial do Município.</w:t>
      </w:r>
    </w:p>
    <w:p w14:paraId="12EEE4C5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  <w:t>3.2.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 Compete à </w:t>
      </w: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>ASSOCIAÇÃO HOSPITALAR PADRE HERMINIO CATELLI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>:</w:t>
      </w:r>
    </w:p>
    <w:p w14:paraId="71CB185B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>I – Utilizar o valor recebido de acordo com o Plano de Trabalho aprovado pela Administração Pública, observadas as disposições deste Termo de Convênio relativas à aplicação dos recursos;</w:t>
      </w:r>
    </w:p>
    <w:p w14:paraId="17723D24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>II - Prestar contas do recurso recebido nos termos da Lei, nos prazos estabelecidos neste instrumento, em especial no Relatório Anual da Saúde - RAG;</w:t>
      </w:r>
    </w:p>
    <w:p w14:paraId="14A05F14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>III – Executar as ações objeto desta parceria com qualidade, atendendo o público de modo gratuito, universal e igualitário;</w:t>
      </w:r>
    </w:p>
    <w:p w14:paraId="676C434D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>IV – Prestar informações e esclarecimentos sempre que solicitados e garantir o livre acesso dos agentes públicos, em especial aos designados para a comissão de monitoramento e avaliação, ao gestor da parceria, do controle interno e do Tribunal de Contas relativamente aos processos, aos documentos e às informações referentes a este Termo de Convênio, bem como aos locais de execução do objeto;</w:t>
      </w:r>
    </w:p>
    <w:p w14:paraId="3F5ED44A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>V– A responsabilidade exclusiva pelo gerenciamento administrativo e financeiro dos recursos recebidos, inclusive no que diz respeito às despesas de custeio, de investimento e de pessoal.</w:t>
      </w:r>
    </w:p>
    <w:p w14:paraId="3402E344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  <w:t>4. DA APLICAÇÃO DOS RECURSOS</w:t>
      </w:r>
    </w:p>
    <w:p w14:paraId="6DD56D02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>4.1</w:t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>.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 O Plano de Trabalho deverá ser executado com estrita observância das cláusulas pactuadas neste Termo de Convênio, </w:t>
      </w:r>
      <w:r w:rsidRPr="003C411B">
        <w:rPr>
          <w:rFonts w:ascii="Arial" w:hAnsi="Arial" w:cs="Arial"/>
          <w:b/>
          <w:bCs/>
          <w:kern w:val="3"/>
          <w:sz w:val="21"/>
          <w:szCs w:val="21"/>
          <w:u w:val="single"/>
          <w:lang w:eastAsia="zh-CN"/>
        </w:rPr>
        <w:t>sendo vedado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>:</w:t>
      </w:r>
    </w:p>
    <w:p w14:paraId="2FC3E69B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 xml:space="preserve">I - </w:t>
      </w:r>
      <w:proofErr w:type="gramStart"/>
      <w:r w:rsidRPr="003C411B">
        <w:rPr>
          <w:rFonts w:ascii="Arial" w:hAnsi="Arial" w:cs="Arial"/>
          <w:kern w:val="3"/>
          <w:sz w:val="21"/>
          <w:szCs w:val="21"/>
          <w:lang w:eastAsia="zh-CN"/>
        </w:rPr>
        <w:t>pagar</w:t>
      </w:r>
      <w:proofErr w:type="gramEnd"/>
      <w:r w:rsidRPr="003C411B">
        <w:rPr>
          <w:rFonts w:ascii="Arial" w:hAnsi="Arial" w:cs="Arial"/>
          <w:kern w:val="3"/>
          <w:sz w:val="21"/>
          <w:szCs w:val="21"/>
          <w:lang w:eastAsia="zh-CN"/>
        </w:rPr>
        <w:t>, a qualquer título, pessoal e encargos;</w:t>
      </w:r>
    </w:p>
    <w:p w14:paraId="73592AB8" w14:textId="77777777" w:rsidR="007D25CD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</w:p>
    <w:p w14:paraId="37745832" w14:textId="77777777" w:rsidR="007D25CD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</w:p>
    <w:p w14:paraId="09728BF9" w14:textId="3EC8C683" w:rsidR="007D25CD" w:rsidRDefault="007D25CD" w:rsidP="007D25CD">
      <w:pPr>
        <w:suppressAutoHyphens/>
        <w:autoSpaceDN w:val="0"/>
        <w:spacing w:after="200" w:line="360" w:lineRule="auto"/>
        <w:ind w:firstLine="1418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II - </w:t>
      </w:r>
      <w:proofErr w:type="gramStart"/>
      <w:r w:rsidRPr="003C411B">
        <w:rPr>
          <w:rFonts w:ascii="Arial" w:hAnsi="Arial" w:cs="Arial"/>
          <w:kern w:val="3"/>
          <w:sz w:val="21"/>
          <w:szCs w:val="21"/>
          <w:lang w:eastAsia="zh-CN"/>
        </w:rPr>
        <w:t>modificar</w:t>
      </w:r>
      <w:proofErr w:type="gramEnd"/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 o objeto, exceto no caso de ampliação de metas, desde que seja previamente aprovada a adequação do plano de trabalho pela Administração Pública;</w:t>
      </w:r>
    </w:p>
    <w:p w14:paraId="0A7083C3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>III - utilizar, ainda que em caráter emergencial, recursos para finalidade diversa da estabelecida no plano de trabalho;</w:t>
      </w:r>
    </w:p>
    <w:p w14:paraId="197B7B13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 xml:space="preserve">IV - </w:t>
      </w:r>
      <w:proofErr w:type="gramStart"/>
      <w:r w:rsidRPr="003C411B">
        <w:rPr>
          <w:rFonts w:ascii="Arial" w:hAnsi="Arial" w:cs="Arial"/>
          <w:kern w:val="3"/>
          <w:sz w:val="21"/>
          <w:szCs w:val="21"/>
          <w:lang w:eastAsia="zh-CN"/>
        </w:rPr>
        <w:t>pagar</w:t>
      </w:r>
      <w:proofErr w:type="gramEnd"/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 despesa realizada em data anterior à vigência da parceria;</w:t>
      </w:r>
    </w:p>
    <w:p w14:paraId="312D5A53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 xml:space="preserve">V - </w:t>
      </w:r>
      <w:proofErr w:type="gramStart"/>
      <w:r w:rsidRPr="003C411B">
        <w:rPr>
          <w:rFonts w:ascii="Arial" w:hAnsi="Arial" w:cs="Arial"/>
          <w:kern w:val="3"/>
          <w:sz w:val="21"/>
          <w:szCs w:val="21"/>
          <w:lang w:eastAsia="zh-CN"/>
        </w:rPr>
        <w:t>efetuar</w:t>
      </w:r>
      <w:proofErr w:type="gramEnd"/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 pagamento em data posterior à vigência da parceria;</w:t>
      </w:r>
    </w:p>
    <w:p w14:paraId="33EEF480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 xml:space="preserve">VI – </w:t>
      </w:r>
      <w:proofErr w:type="gramStart"/>
      <w:r w:rsidRPr="003C411B">
        <w:rPr>
          <w:rFonts w:ascii="Arial" w:hAnsi="Arial" w:cs="Arial"/>
          <w:kern w:val="3"/>
          <w:sz w:val="21"/>
          <w:szCs w:val="21"/>
          <w:lang w:eastAsia="zh-CN"/>
        </w:rPr>
        <w:t>efetuar</w:t>
      </w:r>
      <w:proofErr w:type="gramEnd"/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 pagamento de despesas bancárias;</w:t>
      </w:r>
    </w:p>
    <w:p w14:paraId="71269DE0" w14:textId="77777777" w:rsidR="007D25CD" w:rsidRPr="003C411B" w:rsidRDefault="007D25CD" w:rsidP="007D25CD">
      <w:pPr>
        <w:suppressAutoHyphens/>
        <w:autoSpaceDN w:val="0"/>
        <w:spacing w:after="200" w:line="360" w:lineRule="auto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>VII – transferir recursos da conta corrente específica para outras contas bancárias;</w:t>
      </w:r>
    </w:p>
    <w:p w14:paraId="7183903C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>VIII – retirar recursos da conta específica para outras finalidades com posterior ressarcimento.</w:t>
      </w:r>
    </w:p>
    <w:p w14:paraId="5F41435C" w14:textId="77777777" w:rsidR="007D25CD" w:rsidRDefault="007D25CD" w:rsidP="007D25C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8D0563">
        <w:rPr>
          <w:rFonts w:ascii="Arial" w:hAnsi="Arial" w:cs="Arial"/>
          <w:b/>
          <w:kern w:val="3"/>
          <w:sz w:val="21"/>
          <w:szCs w:val="21"/>
          <w:lang w:eastAsia="zh-CN"/>
        </w:rPr>
        <w:t>4.2.</w:t>
      </w:r>
      <w:r w:rsidRPr="008D0563">
        <w:rPr>
          <w:rFonts w:ascii="Arial" w:hAnsi="Arial" w:cs="Arial"/>
          <w:kern w:val="3"/>
          <w:sz w:val="21"/>
          <w:szCs w:val="21"/>
          <w:lang w:eastAsia="zh-CN"/>
        </w:rPr>
        <w:t xml:space="preserve"> Os recursos recebidos em decorrência da parceria deverão ser depositados em conta corrente específica no Banco </w:t>
      </w:r>
      <w:r w:rsidRPr="008D0563">
        <w:rPr>
          <w:rFonts w:ascii="Arial" w:hAnsi="Arial" w:cs="Arial"/>
          <w:sz w:val="21"/>
          <w:szCs w:val="21"/>
        </w:rPr>
        <w:t xml:space="preserve">Sicredi, agência 0136, conta nº </w:t>
      </w:r>
      <w:r>
        <w:rPr>
          <w:rFonts w:ascii="Arial" w:hAnsi="Arial" w:cs="Arial"/>
          <w:sz w:val="21"/>
          <w:szCs w:val="21"/>
        </w:rPr>
        <w:t>8782</w:t>
      </w:r>
      <w:r w:rsidRPr="008D0563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>6, conforme plano operativo.</w:t>
      </w:r>
    </w:p>
    <w:p w14:paraId="5DA4EE45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  <w:t xml:space="preserve">4.3. 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>Os rendimentos de ativos financeiros serão aplicados no objeto do Convênio, estando sujeitos às mesmas condições de prestação de contas exigidas para os recursos transferidos.</w:t>
      </w:r>
    </w:p>
    <w:p w14:paraId="1B55AEB3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bookmarkStart w:id="1" w:name="art52"/>
      <w:bookmarkStart w:id="2" w:name="art52."/>
      <w:bookmarkEnd w:id="1"/>
      <w:bookmarkEnd w:id="2"/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  <w:t xml:space="preserve">4.4. 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>Toda a movimentação de recursos no âmbito do Convênio será realizada mediante transferência eletrônica sujeita à identificação do beneficiário final e à obrigatoriedade de depósito em sua conta bancária.</w:t>
      </w:r>
    </w:p>
    <w:p w14:paraId="411BD681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  <w:t>4.5.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 Os pagamentos deverão ser realizados mediante crédito na conta bancária de titularidade dos fornecedores e prestadores de serviços, exceto se demonstrada a impossibilidade física de pagamento mediante transferência eletrônica, caso em que se admitirá a realização de pagamentos em espécie.</w:t>
      </w:r>
    </w:p>
    <w:p w14:paraId="6400E5A8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b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  <w:t>5. DA PRESTAÇÃO DE CONTAS</w:t>
      </w:r>
    </w:p>
    <w:p w14:paraId="11775339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  <w:t>5.1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>. A prestação de contas final do recurso recebido deverá ser realizada em até 60 dias após o término da vigência do Termo de Convênio, mediante apresentação dos seguintes documentos:</w:t>
      </w:r>
    </w:p>
    <w:p w14:paraId="29C0687B" w14:textId="77777777" w:rsidR="007D25CD" w:rsidRDefault="007D25CD" w:rsidP="007D25CD">
      <w:pPr>
        <w:suppressAutoHyphens/>
        <w:autoSpaceDN w:val="0"/>
        <w:spacing w:after="200" w:line="360" w:lineRule="auto"/>
        <w:ind w:firstLine="1416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>a) Ofício de encaminhamento, dirigido ao Prefeito Municipal, onde constem os dados identificadores do Convênio;</w:t>
      </w:r>
    </w:p>
    <w:p w14:paraId="5575080E" w14:textId="77777777" w:rsidR="007D25CD" w:rsidRDefault="007D25CD" w:rsidP="007D25CD">
      <w:pPr>
        <w:suppressAutoHyphens/>
        <w:autoSpaceDN w:val="0"/>
        <w:spacing w:after="200" w:line="360" w:lineRule="auto"/>
        <w:ind w:firstLine="1416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</w:p>
    <w:p w14:paraId="05C2E4F8" w14:textId="77777777" w:rsidR="007D25CD" w:rsidRDefault="007D25CD" w:rsidP="007D25CD">
      <w:pPr>
        <w:suppressAutoHyphens/>
        <w:autoSpaceDN w:val="0"/>
        <w:spacing w:after="200" w:line="360" w:lineRule="auto"/>
        <w:ind w:firstLine="1416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</w:p>
    <w:p w14:paraId="754DA566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1416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>b) Demonstrativo da execução da receita e da despesa do convênio, de modo a evidenciar a receita segundo a sua natureza econômica dos ingressos (transferências, contrapartidas, rendimentos das aplicações financeiras), das despesas realizadas e o saldo dos recursos não aplicados, firmados com Contador ou Técnico em Contabilidade devidamente habilitado;</w:t>
      </w:r>
    </w:p>
    <w:p w14:paraId="3ECF20A2" w14:textId="77777777" w:rsidR="007D25CD" w:rsidRPr="003C411B" w:rsidRDefault="007D25CD" w:rsidP="007D25CD">
      <w:pPr>
        <w:suppressAutoHyphens/>
        <w:autoSpaceDN w:val="0"/>
        <w:spacing w:after="200" w:line="360" w:lineRule="auto"/>
        <w:ind w:left="1416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>c) Cópias das notas fiscais e comprovantes de pagamento;</w:t>
      </w:r>
    </w:p>
    <w:p w14:paraId="2B23B3F4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1416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>d) Relação de pagamentos, evidenciando o nome do credor, o número e o valor do documento fiscal e/ou equivalente, em ordem cronológica de pagamento e classificados em material ou serviços, conforme apresentado no Plano Operativo;</w:t>
      </w:r>
    </w:p>
    <w:p w14:paraId="13BB6DF6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1416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>e) Extrato da conta bancária vinculada, desde o recebimento do primeiro depósito até o último pagamento, a movimentação dos rendimentos auferidos da aplicação financeira e a respectiva conciliação bancária;</w:t>
      </w:r>
    </w:p>
    <w:p w14:paraId="18763370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1416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>f) Comprovantes de devolução de saldos não utilizados, inclusive rendimentos financeiros, ao Município;</w:t>
      </w:r>
    </w:p>
    <w:p w14:paraId="09A00497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1416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>g) Certidões Negativas de Débito: quanto aos tributos e encargos sociais administrados pela Secretaria da Receita Federal do Brasil - RFB e quanto a Dívida Ativa da União administrada pela Procuradoria Geral da Fazenda Nacional - PGEN (Certidão Conjunta Negativa); da Fazenda Estadual; da Fazenda Municipal; do Fundo de Garantia por Tempo de Serviço (FGTS) e de Débitos Trabalhistas (CNDT).</w:t>
      </w:r>
    </w:p>
    <w:p w14:paraId="5ADCD179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b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  <w:t>6. DO PRAZO DE VIGÊNCIA</w:t>
      </w:r>
    </w:p>
    <w:p w14:paraId="645CE6C5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  <w:t>6.1.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 O presente Termo de Convênio vigorará por 12 (doze) meses a partir da data de sua assinatura, podendo ser prorrogado </w:t>
      </w:r>
      <w:r w:rsidRPr="003C411B">
        <w:rPr>
          <w:rFonts w:ascii="Arial" w:hAnsi="Arial" w:cs="Arial"/>
          <w:kern w:val="3"/>
          <w:sz w:val="21"/>
          <w:szCs w:val="21"/>
        </w:rPr>
        <w:t xml:space="preserve">mediante solicitação da </w:t>
      </w: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>ASSOCIAÇÃO HOSPITALAR PADRE HERMINIO CATELLI</w:t>
      </w:r>
      <w:r w:rsidRPr="003C411B">
        <w:rPr>
          <w:rFonts w:ascii="Arial" w:hAnsi="Arial" w:cs="Arial"/>
          <w:kern w:val="3"/>
          <w:sz w:val="21"/>
          <w:szCs w:val="21"/>
        </w:rPr>
        <w:t>, de forma devidamente formalizada e justificada, a ser apresentada à Administração Pública no prazo máximo de 30 (trinta) dias antes do fim do convênio.</w:t>
      </w:r>
    </w:p>
    <w:p w14:paraId="5B0E0F46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b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>7. DA RESCISÃO</w:t>
      </w:r>
    </w:p>
    <w:p w14:paraId="456CC5FF" w14:textId="77777777" w:rsidR="007D25CD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  <w:t>7.1.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 É facultado aos parceiros rescindir este Termo de Convênio, devendo comunicar essa intenção no prazo mínimo de 60 (sessenta) dias de antecedência, sendo-lhes imputadas as responsabilidades das obrigações e creditados os benefícios no período em que este tenha vigido.</w:t>
      </w:r>
    </w:p>
    <w:p w14:paraId="78F4B21B" w14:textId="77777777" w:rsidR="007D25CD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</w:p>
    <w:p w14:paraId="5E61BA48" w14:textId="77777777" w:rsidR="007D25CD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</w:p>
    <w:p w14:paraId="66343B63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</w:p>
    <w:p w14:paraId="7CD73FFE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  <w:t>7.2.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 A Administração poderá rescindir unilateralmente este Termo de Convênio quando da constatação das seguintes situações:</w:t>
      </w:r>
    </w:p>
    <w:p w14:paraId="68BEFD37" w14:textId="77777777" w:rsidR="007D25CD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>I - Utilização do recurso em desacordo com o Plano de Trabalho aprovado;</w:t>
      </w:r>
    </w:p>
    <w:p w14:paraId="02051042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>II - Retardamento injustificado na realização da execução do objeto deste Termo de Convênio.</w:t>
      </w:r>
      <w:r w:rsidRPr="003C411B">
        <w:rPr>
          <w:rFonts w:ascii="Arial" w:hAnsi="Arial" w:cs="Arial"/>
          <w:b/>
          <w:bCs/>
          <w:kern w:val="3"/>
          <w:sz w:val="21"/>
          <w:szCs w:val="21"/>
        </w:rPr>
        <w:tab/>
      </w:r>
    </w:p>
    <w:p w14:paraId="174D6F53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color w:val="FF0000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color w:val="FF0000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>8. DO FORO E DA SOLUÇÃO ADMINISTRATIVA DE CONFLITOS</w:t>
      </w:r>
    </w:p>
    <w:p w14:paraId="10B4713D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  <w:t>8.1.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 O Foro da Comarca de Encantado/RS é o eleito pelos parceiros para dirimir quaisquer dúvidas oriundas do presente Termo de Convênio.</w:t>
      </w:r>
    </w:p>
    <w:p w14:paraId="7568F079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b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  <w:t>9. DISPOSIÇÕES GERAIS</w:t>
      </w:r>
    </w:p>
    <w:p w14:paraId="55DE3E74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ab/>
        <w:t>9.1.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 xml:space="preserve"> Faz parte integrante e indissociável deste Termo de Convênio o plano de trabalho anexo.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</w:p>
    <w:p w14:paraId="4A0EC294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ab/>
        <w:t>E, por estarem acordes, firmam os parceiros o presente Termo de Convênio, em 03 (três) vias de igual teor e forma, para todos os efeitos legais.</w:t>
      </w:r>
    </w:p>
    <w:p w14:paraId="334B8AD2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567"/>
        <w:jc w:val="both"/>
        <w:rPr>
          <w:rFonts w:ascii="Arial" w:hAnsi="Arial" w:cs="Arial"/>
          <w:kern w:val="3"/>
          <w:sz w:val="21"/>
          <w:szCs w:val="21"/>
          <w:lang w:eastAsia="zh-CN"/>
        </w:rPr>
      </w:pPr>
    </w:p>
    <w:p w14:paraId="74197912" w14:textId="77777777" w:rsidR="007D25CD" w:rsidRPr="003C411B" w:rsidRDefault="007D25CD" w:rsidP="007D25CD">
      <w:pPr>
        <w:suppressAutoHyphens/>
        <w:autoSpaceDN w:val="0"/>
        <w:spacing w:after="200" w:line="360" w:lineRule="auto"/>
        <w:ind w:firstLine="567"/>
        <w:jc w:val="right"/>
        <w:rPr>
          <w:rFonts w:ascii="Arial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kern w:val="3"/>
          <w:sz w:val="21"/>
          <w:szCs w:val="21"/>
          <w:lang w:eastAsia="zh-CN"/>
        </w:rPr>
        <w:t>Município de Anta Gorda, XX de XXXX de 202</w:t>
      </w:r>
      <w:r>
        <w:rPr>
          <w:rFonts w:ascii="Arial" w:hAnsi="Arial" w:cs="Arial"/>
          <w:kern w:val="3"/>
          <w:sz w:val="21"/>
          <w:szCs w:val="21"/>
          <w:lang w:eastAsia="zh-CN"/>
        </w:rPr>
        <w:t>6</w:t>
      </w:r>
      <w:r w:rsidRPr="003C411B">
        <w:rPr>
          <w:rFonts w:ascii="Arial" w:hAnsi="Arial" w:cs="Arial"/>
          <w:kern w:val="3"/>
          <w:sz w:val="21"/>
          <w:szCs w:val="21"/>
          <w:lang w:eastAsia="zh-CN"/>
        </w:rPr>
        <w:t>.</w:t>
      </w:r>
    </w:p>
    <w:p w14:paraId="10469F21" w14:textId="77777777" w:rsidR="007D25CD" w:rsidRPr="003C411B" w:rsidRDefault="007D25CD" w:rsidP="007D25CD">
      <w:pPr>
        <w:suppressAutoHyphens/>
        <w:autoSpaceDE w:val="0"/>
        <w:autoSpaceDN w:val="0"/>
        <w:spacing w:after="200" w:line="360" w:lineRule="auto"/>
        <w:ind w:firstLine="567"/>
        <w:jc w:val="both"/>
        <w:rPr>
          <w:rFonts w:ascii="Arial" w:hAnsi="Arial" w:cs="Arial"/>
          <w:b/>
          <w:bCs/>
          <w:kern w:val="3"/>
          <w:sz w:val="21"/>
          <w:szCs w:val="21"/>
          <w:lang w:eastAsia="zh-CN"/>
        </w:rPr>
      </w:pPr>
    </w:p>
    <w:p w14:paraId="00536492" w14:textId="77777777" w:rsidR="007D25CD" w:rsidRPr="003C411B" w:rsidRDefault="007D25CD" w:rsidP="007D25CD">
      <w:pPr>
        <w:suppressAutoHyphens/>
        <w:autoSpaceDE w:val="0"/>
        <w:autoSpaceDN w:val="0"/>
        <w:spacing w:after="200" w:line="360" w:lineRule="auto"/>
        <w:ind w:firstLine="567"/>
        <w:jc w:val="both"/>
        <w:rPr>
          <w:rFonts w:ascii="Arial" w:hAnsi="Arial" w:cs="Arial"/>
          <w:b/>
          <w:bCs/>
          <w:kern w:val="3"/>
          <w:sz w:val="21"/>
          <w:szCs w:val="21"/>
          <w:lang w:eastAsia="zh-CN"/>
        </w:rPr>
      </w:pPr>
    </w:p>
    <w:p w14:paraId="1A45F5A1" w14:textId="77777777" w:rsidR="007D25CD" w:rsidRPr="003C411B" w:rsidRDefault="007D25CD" w:rsidP="007D25CD">
      <w:pPr>
        <w:suppressAutoHyphens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b/>
          <w:bCs/>
          <w:kern w:val="3"/>
          <w:sz w:val="21"/>
          <w:szCs w:val="21"/>
          <w:lang w:eastAsia="zh-CN"/>
        </w:rPr>
      </w:pPr>
    </w:p>
    <w:p w14:paraId="08ECEB00" w14:textId="0483C573" w:rsidR="007D25CD" w:rsidRPr="003C411B" w:rsidRDefault="007D25CD" w:rsidP="007D25CD">
      <w:pPr>
        <w:suppressAutoHyphens/>
        <w:autoSpaceDE w:val="0"/>
        <w:autoSpaceDN w:val="0"/>
        <w:spacing w:line="360" w:lineRule="auto"/>
        <w:jc w:val="center"/>
        <w:rPr>
          <w:rFonts w:ascii="Arial" w:hAnsi="Arial" w:cs="Arial"/>
          <w:bCs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>____________________________</w:t>
      </w: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ab/>
        <w:t xml:space="preserve">        </w:t>
      </w:r>
      <w:r w:rsidRPr="003C411B">
        <w:rPr>
          <w:rFonts w:ascii="Arial" w:hAnsi="Arial" w:cs="Arial"/>
          <w:bCs/>
          <w:kern w:val="3"/>
          <w:sz w:val="21"/>
          <w:szCs w:val="21"/>
          <w:lang w:eastAsia="zh-CN"/>
        </w:rPr>
        <w:t>____________________________</w:t>
      </w:r>
    </w:p>
    <w:p w14:paraId="040001C1" w14:textId="4E3A765D" w:rsidR="007D25CD" w:rsidRPr="003C411B" w:rsidRDefault="007D25CD" w:rsidP="007D25CD">
      <w:pPr>
        <w:suppressAutoHyphens/>
        <w:autoSpaceDE w:val="0"/>
        <w:autoSpaceDN w:val="0"/>
        <w:spacing w:line="360" w:lineRule="auto"/>
        <w:jc w:val="center"/>
        <w:rPr>
          <w:rFonts w:ascii="Arial" w:hAnsi="Arial" w:cs="Arial"/>
          <w:b/>
          <w:bCs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 xml:space="preserve">Francisco David </w:t>
      </w:r>
      <w:proofErr w:type="spellStart"/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>Frighetto</w:t>
      </w:r>
      <w:proofErr w:type="spellEnd"/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ab/>
        <w:t xml:space="preserve">        </w:t>
      </w:r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 xml:space="preserve">Sandra </w:t>
      </w:r>
      <w:proofErr w:type="spellStart"/>
      <w:r w:rsidRPr="003C411B">
        <w:rPr>
          <w:rFonts w:ascii="Arial" w:hAnsi="Arial" w:cs="Arial"/>
          <w:b/>
          <w:kern w:val="3"/>
          <w:sz w:val="21"/>
          <w:szCs w:val="21"/>
          <w:lang w:eastAsia="zh-CN"/>
        </w:rPr>
        <w:t>Bresciani</w:t>
      </w:r>
      <w:proofErr w:type="spellEnd"/>
    </w:p>
    <w:p w14:paraId="0F4FE8DE" w14:textId="77777777" w:rsidR="007D25CD" w:rsidRPr="003C411B" w:rsidRDefault="007D25CD" w:rsidP="007D25CD">
      <w:pPr>
        <w:suppressAutoHyphens/>
        <w:autoSpaceDE w:val="0"/>
        <w:autoSpaceDN w:val="0"/>
        <w:spacing w:line="360" w:lineRule="auto"/>
        <w:jc w:val="center"/>
        <w:rPr>
          <w:rFonts w:ascii="Arial" w:hAnsi="Arial" w:cs="Arial"/>
          <w:bCs/>
          <w:kern w:val="3"/>
          <w:sz w:val="21"/>
          <w:szCs w:val="21"/>
          <w:lang w:eastAsia="zh-CN"/>
        </w:rPr>
      </w:pP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>Prefeito Municipal</w:t>
      </w: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ab/>
      </w: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ab/>
        <w:t xml:space="preserve">   </w:t>
      </w:r>
      <w:r w:rsidRPr="003C411B">
        <w:rPr>
          <w:rFonts w:ascii="Arial" w:hAnsi="Arial" w:cs="Arial"/>
          <w:b/>
          <w:bCs/>
          <w:kern w:val="3"/>
          <w:sz w:val="21"/>
          <w:szCs w:val="21"/>
          <w:lang w:eastAsia="zh-CN"/>
        </w:rPr>
        <w:tab/>
        <w:t xml:space="preserve">        Presidente da entidade</w:t>
      </w:r>
    </w:p>
    <w:p w14:paraId="07A54893" w14:textId="77777777" w:rsidR="007D25CD" w:rsidRDefault="007D25CD" w:rsidP="007D25CD">
      <w:pPr>
        <w:ind w:firstLine="1276"/>
        <w:jc w:val="both"/>
        <w:rPr>
          <w:rFonts w:ascii="Arial" w:hAnsi="Arial" w:cs="Arial"/>
          <w:sz w:val="20"/>
          <w:szCs w:val="20"/>
        </w:rPr>
      </w:pPr>
    </w:p>
    <w:p w14:paraId="7ED3AC4E" w14:textId="77777777" w:rsidR="004C1DEA" w:rsidRPr="007D25CD" w:rsidRDefault="004C1DEA" w:rsidP="007D25CD"/>
    <w:sectPr w:rsidR="004C1DEA" w:rsidRPr="007D25CD" w:rsidSect="004C1D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4" w:right="1268" w:bottom="0" w:left="1134" w:header="720" w:footer="19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429E6" w14:textId="77777777" w:rsidR="008E61FF" w:rsidRDefault="008E61FF">
      <w:pPr>
        <w:spacing w:after="0" w:line="240" w:lineRule="auto"/>
      </w:pPr>
      <w:r>
        <w:separator/>
      </w:r>
    </w:p>
  </w:endnote>
  <w:endnote w:type="continuationSeparator" w:id="0">
    <w:p w14:paraId="2CA09569" w14:textId="77777777" w:rsidR="008E61FF" w:rsidRDefault="008E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1824F" w14:textId="77777777" w:rsidR="00A416E2" w:rsidRDefault="00A416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B363A" w14:textId="77777777" w:rsidR="00A416E2" w:rsidRDefault="00A416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C823C" w14:textId="77777777" w:rsidR="00A416E2" w:rsidRDefault="00A416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1891F" w14:textId="77777777" w:rsidR="008E61FF" w:rsidRDefault="008E61FF">
      <w:pPr>
        <w:spacing w:after="0" w:line="240" w:lineRule="auto"/>
      </w:pPr>
      <w:r>
        <w:separator/>
      </w:r>
    </w:p>
  </w:footnote>
  <w:footnote w:type="continuationSeparator" w:id="0">
    <w:p w14:paraId="0D92A643" w14:textId="77777777" w:rsidR="008E61FF" w:rsidRDefault="008E6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34B3" w14:textId="77777777" w:rsidR="00A416E2" w:rsidRDefault="00A416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34A1" w14:textId="77777777" w:rsidR="00A416E2" w:rsidRDefault="00A416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7C36D7"/>
    <w:multiLevelType w:val="multilevel"/>
    <w:tmpl w:val="3744B08A"/>
    <w:lvl w:ilvl="0">
      <w:start w:val="1"/>
      <w:numFmt w:val="decimal"/>
      <w:lvlText w:val="%1."/>
      <w:lvlJc w:val="left"/>
      <w:pPr>
        <w:ind w:left="315" w:hanging="196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ind w:left="649" w:hanging="344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2">
      <w:numFmt w:val="bullet"/>
      <w:lvlText w:val="•"/>
      <w:lvlJc w:val="left"/>
      <w:pPr>
        <w:ind w:left="174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285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396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506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6">
      <w:numFmt w:val="bullet"/>
      <w:lvlText w:val="•"/>
      <w:lvlJc w:val="left"/>
      <w:pPr>
        <w:ind w:left="617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7">
      <w:numFmt w:val="bullet"/>
      <w:lvlText w:val="•"/>
      <w:lvlJc w:val="left"/>
      <w:pPr>
        <w:ind w:left="728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8">
      <w:numFmt w:val="bullet"/>
      <w:lvlText w:val="•"/>
      <w:lvlJc w:val="left"/>
      <w:pPr>
        <w:ind w:left="838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</w:abstractNum>
  <w:abstractNum w:abstractNumId="4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35556D"/>
    <w:multiLevelType w:val="multilevel"/>
    <w:tmpl w:val="F9ACC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9B5EC5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90E122B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4CEF1FF1"/>
    <w:multiLevelType w:val="hybridMultilevel"/>
    <w:tmpl w:val="42A2988C"/>
    <w:lvl w:ilvl="0" w:tplc="DB40DA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FFC7E76"/>
    <w:multiLevelType w:val="multilevel"/>
    <w:tmpl w:val="9784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2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0131B"/>
    <w:rsid w:val="000F1630"/>
    <w:rsid w:val="001A17E2"/>
    <w:rsid w:val="001D0AC1"/>
    <w:rsid w:val="001F53A5"/>
    <w:rsid w:val="00205FE1"/>
    <w:rsid w:val="002612FB"/>
    <w:rsid w:val="00290E84"/>
    <w:rsid w:val="002A1EB2"/>
    <w:rsid w:val="002E0CFD"/>
    <w:rsid w:val="003625C3"/>
    <w:rsid w:val="003B5510"/>
    <w:rsid w:val="003C6015"/>
    <w:rsid w:val="003F2893"/>
    <w:rsid w:val="004B7ADD"/>
    <w:rsid w:val="004C1DEA"/>
    <w:rsid w:val="004D6102"/>
    <w:rsid w:val="004F0939"/>
    <w:rsid w:val="00544647"/>
    <w:rsid w:val="005C67F9"/>
    <w:rsid w:val="005C7178"/>
    <w:rsid w:val="006162C2"/>
    <w:rsid w:val="0065476E"/>
    <w:rsid w:val="006A6BC4"/>
    <w:rsid w:val="006F2B1A"/>
    <w:rsid w:val="006F61C2"/>
    <w:rsid w:val="007354D2"/>
    <w:rsid w:val="00754980"/>
    <w:rsid w:val="00773DB7"/>
    <w:rsid w:val="007D25CD"/>
    <w:rsid w:val="007F6613"/>
    <w:rsid w:val="00864096"/>
    <w:rsid w:val="008756ED"/>
    <w:rsid w:val="008B662D"/>
    <w:rsid w:val="008D3689"/>
    <w:rsid w:val="008E1398"/>
    <w:rsid w:val="008E61FF"/>
    <w:rsid w:val="008F7AAE"/>
    <w:rsid w:val="009163E8"/>
    <w:rsid w:val="00960E1D"/>
    <w:rsid w:val="0096257C"/>
    <w:rsid w:val="00967010"/>
    <w:rsid w:val="009757AE"/>
    <w:rsid w:val="00997666"/>
    <w:rsid w:val="00A35358"/>
    <w:rsid w:val="00A40C7A"/>
    <w:rsid w:val="00A416E2"/>
    <w:rsid w:val="00A64712"/>
    <w:rsid w:val="00A64EC4"/>
    <w:rsid w:val="00A92882"/>
    <w:rsid w:val="00AE1186"/>
    <w:rsid w:val="00B62BBA"/>
    <w:rsid w:val="00C00494"/>
    <w:rsid w:val="00C939A1"/>
    <w:rsid w:val="00C95D44"/>
    <w:rsid w:val="00CA18C1"/>
    <w:rsid w:val="00CC5219"/>
    <w:rsid w:val="00CD1467"/>
    <w:rsid w:val="00CD7F2C"/>
    <w:rsid w:val="00D60D8E"/>
    <w:rsid w:val="00D64B60"/>
    <w:rsid w:val="00D77066"/>
    <w:rsid w:val="00DB5A71"/>
    <w:rsid w:val="00DD2DDB"/>
    <w:rsid w:val="00DF72B6"/>
    <w:rsid w:val="00E06353"/>
    <w:rsid w:val="00E1311C"/>
    <w:rsid w:val="00E16CB5"/>
    <w:rsid w:val="00E640B5"/>
    <w:rsid w:val="00E66CF3"/>
    <w:rsid w:val="00E726E6"/>
    <w:rsid w:val="00EB6F0F"/>
    <w:rsid w:val="00F331F4"/>
    <w:rsid w:val="00F3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12FB"/>
    <w:pPr>
      <w:keepNext/>
      <w:keepLines/>
      <w:spacing w:before="40" w:after="0" w:line="240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Corpodetexto2">
    <w:name w:val="Body Text 2"/>
    <w:basedOn w:val="Normal"/>
    <w:link w:val="Corpodetexto2Char"/>
    <w:rsid w:val="00B62BBA"/>
    <w:pPr>
      <w:spacing w:after="0" w:line="360" w:lineRule="auto"/>
      <w:jc w:val="both"/>
    </w:pPr>
    <w:rPr>
      <w:rFonts w:ascii="Bookman Old Style" w:eastAsia="Times New Roman" w:hAnsi="Bookman Old Style" w:cs="Times New Roman"/>
      <w:bCs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rsid w:val="00B62BBA"/>
    <w:rPr>
      <w:rFonts w:ascii="Bookman Old Style" w:eastAsia="Times New Roman" w:hAnsi="Bookman Old Style" w:cs="Times New Roman"/>
      <w:bCs/>
      <w:szCs w:val="24"/>
    </w:rPr>
  </w:style>
  <w:style w:type="paragraph" w:customStyle="1" w:styleId="Normal1">
    <w:name w:val="Normal1"/>
    <w:rsid w:val="00A416E2"/>
    <w:pPr>
      <w:spacing w:after="0" w:line="240" w:lineRule="auto"/>
      <w:ind w:hanging="1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Default">
    <w:name w:val="Default"/>
    <w:rsid w:val="00E726E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E726E6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726E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770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864096"/>
    <w:rPr>
      <w:color w:val="0000FF"/>
      <w:u w:val="single"/>
    </w:rPr>
  </w:style>
  <w:style w:type="paragraph" w:styleId="Ttulo">
    <w:name w:val="Title"/>
    <w:basedOn w:val="Normal"/>
    <w:link w:val="TtuloChar"/>
    <w:uiPriority w:val="1"/>
    <w:qFormat/>
    <w:rsid w:val="00864096"/>
    <w:pPr>
      <w:widowControl w:val="0"/>
      <w:autoSpaceDE w:val="0"/>
      <w:autoSpaceDN w:val="0"/>
      <w:spacing w:after="0" w:line="240" w:lineRule="auto"/>
      <w:ind w:left="849"/>
      <w:jc w:val="center"/>
    </w:pPr>
    <w:rPr>
      <w:rFonts w:ascii="Arial" w:eastAsia="Arial" w:hAnsi="Arial" w:cs="Arial"/>
      <w:b/>
      <w:bCs/>
      <w:color w:val="auto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864096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34"/>
    <w:qFormat/>
    <w:rsid w:val="00754980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lear">
    <w:name w:val="clear"/>
    <w:rsid w:val="00D60D8E"/>
  </w:style>
  <w:style w:type="paragraph" w:customStyle="1" w:styleId="isselectedend">
    <w:name w:val="isselectedend"/>
    <w:basedOn w:val="Normal"/>
    <w:rsid w:val="00A4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A40C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12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2612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013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98125-89BF-4495-97E4-4F3E804A3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2063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Prefeitura</cp:lastModifiedBy>
  <cp:revision>2</cp:revision>
  <cp:lastPrinted>2026-05-13T11:23:00Z</cp:lastPrinted>
  <dcterms:created xsi:type="dcterms:W3CDTF">2026-07-09T12:22:00Z</dcterms:created>
  <dcterms:modified xsi:type="dcterms:W3CDTF">2026-07-09T12:22:00Z</dcterms:modified>
</cp:coreProperties>
</file>