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Cs/>
        </w:rPr>
      </w:pPr>
    </w:p>
    <w:p w:rsidR="00B7209C" w:rsidRPr="00897E87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bCs/>
          <w:sz w:val="24"/>
        </w:rPr>
      </w:pPr>
      <w:r w:rsidRPr="00897E87">
        <w:rPr>
          <w:rFonts w:asciiTheme="majorHAnsi" w:hAnsiTheme="majorHAnsi" w:cstheme="majorHAnsi"/>
          <w:b/>
          <w:bCs/>
          <w:sz w:val="28"/>
        </w:rPr>
        <w:t>PROJETO DE DECRETO LEGISLATIVO 004/2026, de 27 de julho de 2026.</w:t>
      </w:r>
    </w:p>
    <w:p w:rsidR="00B7209C" w:rsidRPr="00EC419B" w:rsidRDefault="00B7209C" w:rsidP="00B7209C">
      <w:pPr>
        <w:spacing w:after="120" w:line="360" w:lineRule="auto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Recuode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ind w:left="3540"/>
        <w:rPr>
          <w:rFonts w:asciiTheme="majorHAnsi" w:hAnsiTheme="majorHAnsi" w:cstheme="majorHAnsi"/>
          <w:b w:val="0"/>
          <w:bCs/>
          <w:i/>
          <w:iCs/>
          <w:szCs w:val="22"/>
        </w:rPr>
      </w:pPr>
      <w:r w:rsidRPr="00EC419B">
        <w:rPr>
          <w:rFonts w:asciiTheme="majorHAnsi" w:hAnsiTheme="majorHAnsi" w:cstheme="majorHAnsi"/>
          <w:b w:val="0"/>
          <w:bCs/>
          <w:i/>
          <w:iCs/>
          <w:szCs w:val="22"/>
        </w:rPr>
        <w:t xml:space="preserve">“Concede o título de Cidadão Antagordense ao Pastor Paulo </w:t>
      </w:r>
      <w:proofErr w:type="spellStart"/>
      <w:r w:rsidRPr="00EC419B">
        <w:rPr>
          <w:rFonts w:asciiTheme="majorHAnsi" w:hAnsiTheme="majorHAnsi" w:cstheme="majorHAnsi"/>
          <w:b w:val="0"/>
          <w:bCs/>
          <w:i/>
          <w:iCs/>
          <w:szCs w:val="22"/>
        </w:rPr>
        <w:t>Ivanez</w:t>
      </w:r>
      <w:proofErr w:type="spellEnd"/>
      <w:r w:rsidRPr="00EC419B">
        <w:rPr>
          <w:rFonts w:asciiTheme="majorHAnsi" w:hAnsiTheme="majorHAnsi" w:cstheme="majorHAnsi"/>
          <w:b w:val="0"/>
          <w:bCs/>
          <w:i/>
          <w:iCs/>
          <w:szCs w:val="22"/>
        </w:rPr>
        <w:t xml:space="preserve"> Taborda”.</w:t>
      </w:r>
    </w:p>
    <w:p w:rsidR="00B7209C" w:rsidRPr="00EC419B" w:rsidRDefault="00B7209C" w:rsidP="00B7209C">
      <w:pPr>
        <w:pStyle w:val="Corpodetexto"/>
        <w:spacing w:line="360" w:lineRule="auto"/>
        <w:rPr>
          <w:rFonts w:asciiTheme="majorHAnsi" w:hAnsiTheme="majorHAnsi" w:cstheme="majorHAnsi"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/>
        </w:rPr>
        <w:t>FERNANDO LOCATELLI</w:t>
      </w:r>
      <w:r w:rsidRPr="00EC419B">
        <w:rPr>
          <w:rFonts w:asciiTheme="majorHAnsi" w:hAnsiTheme="majorHAnsi" w:cstheme="majorHAnsi"/>
        </w:rPr>
        <w:t>, Presidente da Câmara Municipal de Vereadores, no uso de suas atribuições legais, conforme faculta o disposto na Resolução nº 004/2023, de 27 de junho de 2023, promulga o seguinte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</w:p>
    <w:p w:rsidR="00B7209C" w:rsidRP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bCs/>
        </w:rPr>
      </w:pPr>
      <w:r w:rsidRPr="00B7209C">
        <w:rPr>
          <w:rFonts w:asciiTheme="majorHAnsi" w:hAnsiTheme="majorHAnsi" w:cstheme="majorHAnsi"/>
          <w:b/>
          <w:bCs/>
        </w:rPr>
        <w:t>DECRETO LEGISLATIVO:</w:t>
      </w:r>
    </w:p>
    <w:p w:rsidR="00B7209C" w:rsidRPr="00EC419B" w:rsidRDefault="00B7209C" w:rsidP="00B7209C">
      <w:pPr>
        <w:spacing w:after="120" w:line="360" w:lineRule="auto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 xml:space="preserve">Art. 1º - Fica concedido o título de Cidadão Antagordense ao Pastor Paulo </w:t>
      </w:r>
      <w:proofErr w:type="spellStart"/>
      <w:r w:rsidRPr="00EC419B">
        <w:rPr>
          <w:rFonts w:asciiTheme="majorHAnsi" w:hAnsiTheme="majorHAnsi" w:cstheme="majorHAnsi"/>
          <w:bCs/>
        </w:rPr>
        <w:t>Ivanez</w:t>
      </w:r>
      <w:proofErr w:type="spellEnd"/>
      <w:r w:rsidRPr="00EC419B">
        <w:rPr>
          <w:rFonts w:asciiTheme="majorHAnsi" w:hAnsiTheme="majorHAnsi" w:cstheme="majorHAnsi"/>
          <w:bCs/>
        </w:rPr>
        <w:t xml:space="preserve"> Taborda.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Art. 2º -</w:t>
      </w:r>
      <w:r w:rsidRPr="00EC419B">
        <w:rPr>
          <w:rFonts w:asciiTheme="majorHAnsi" w:hAnsiTheme="majorHAnsi" w:cstheme="majorHAnsi"/>
        </w:rPr>
        <w:t xml:space="preserve"> O presente Decreto passa a vigorar na data de sua publicação, revogadas as disposições em contrário.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Câmara Municipal de Vereadores de Anta Gorda, aos vinte e sete dias do mês de julho do ano dois mil e vinte e seis.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B7209C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/>
          <w:bCs/>
        </w:rPr>
      </w:pPr>
      <w:r w:rsidRPr="00B7209C">
        <w:rPr>
          <w:rFonts w:asciiTheme="majorHAnsi" w:hAnsiTheme="majorHAnsi" w:cstheme="majorHAnsi"/>
          <w:b/>
          <w:bCs/>
        </w:rPr>
        <w:t>ROBLEDO ANDREOLI</w:t>
      </w:r>
    </w:p>
    <w:p w:rsidR="00B7209C" w:rsidRPr="00EC419B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  <w:r w:rsidRPr="00EC419B">
        <w:rPr>
          <w:rFonts w:asciiTheme="majorHAnsi" w:hAnsiTheme="majorHAnsi" w:cstheme="majorHAnsi"/>
          <w:bCs/>
        </w:rPr>
        <w:t>Vereador</w:t>
      </w:r>
    </w:p>
    <w:p w:rsidR="00B7209C" w:rsidRPr="00EC419B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</w:p>
    <w:p w:rsidR="00B7209C" w:rsidRPr="00897E87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sz w:val="24"/>
        </w:rPr>
      </w:pPr>
      <w:bookmarkStart w:id="0" w:name="_GoBack"/>
      <w:r w:rsidRPr="00897E87">
        <w:rPr>
          <w:rFonts w:asciiTheme="majorHAnsi" w:hAnsiTheme="majorHAnsi" w:cstheme="majorHAnsi"/>
          <w:b/>
          <w:sz w:val="24"/>
        </w:rPr>
        <w:lastRenderedPageBreak/>
        <w:t>JUSTIFICATIVA</w:t>
      </w:r>
    </w:p>
    <w:bookmarkEnd w:id="0"/>
    <w:p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A Resolução nº 004/2023, de 27 de junho de 2023, criou e regulamentou a concessão dos títulos de Cidadão </w:t>
      </w:r>
      <w:proofErr w:type="spellStart"/>
      <w:r w:rsidRPr="00EC419B">
        <w:rPr>
          <w:rFonts w:asciiTheme="majorHAnsi" w:hAnsiTheme="majorHAnsi" w:cstheme="majorHAnsi"/>
        </w:rPr>
        <w:t>Antagordense</w:t>
      </w:r>
      <w:proofErr w:type="spellEnd"/>
      <w:r w:rsidRPr="00EC419B">
        <w:rPr>
          <w:rFonts w:asciiTheme="majorHAnsi" w:hAnsiTheme="majorHAnsi" w:cstheme="majorHAnsi"/>
        </w:rPr>
        <w:t xml:space="preserve"> e de Cidadão Benemérito, a ser concedida por meio de Decreto Legislativo.</w:t>
      </w:r>
    </w:p>
    <w:p w:rsidR="00E24DE6" w:rsidRPr="00E24DE6" w:rsidRDefault="00E24DE6" w:rsidP="00E24DE6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24DE6">
        <w:rPr>
          <w:rFonts w:asciiTheme="majorHAnsi" w:hAnsiTheme="majorHAnsi" w:cstheme="majorHAnsi"/>
        </w:rPr>
        <w:t xml:space="preserve">Submeto à apreciação dos nobres Vereadores o presente Projeto de Decreto Legislativo, que tem por objetivo conceder o Título de Cidadão </w:t>
      </w:r>
      <w:proofErr w:type="spellStart"/>
      <w:r w:rsidRPr="00E24DE6">
        <w:rPr>
          <w:rFonts w:asciiTheme="majorHAnsi" w:hAnsiTheme="majorHAnsi" w:cstheme="majorHAnsi"/>
        </w:rPr>
        <w:t>Antagordense</w:t>
      </w:r>
      <w:proofErr w:type="spellEnd"/>
      <w:r w:rsidRPr="00E24DE6">
        <w:rPr>
          <w:rFonts w:asciiTheme="majorHAnsi" w:hAnsiTheme="majorHAnsi" w:cstheme="majorHAnsi"/>
        </w:rPr>
        <w:t xml:space="preserve"> ao Pastor PAULO IVANEZ TABORDA, em reconhecimento à sua expressiva contribuição ao Município de Anta Gorda.</w:t>
      </w:r>
    </w:p>
    <w:p w:rsidR="00E24DE6" w:rsidRPr="00E24DE6" w:rsidRDefault="00E24DE6" w:rsidP="00E24DE6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24DE6">
        <w:rPr>
          <w:rFonts w:asciiTheme="majorHAnsi" w:hAnsiTheme="majorHAnsi" w:cstheme="majorHAnsi"/>
        </w:rPr>
        <w:t xml:space="preserve">Filho de Domingo Darci Taborda e Lucia Cavalheiro Taborda, nasceu em Santo Augusto, no ano de 1976. Viveu naquele Município até 1992, quando, aos 16 anos, mudou-se para Arroio do Meio. Em 1994, conheceu sua esposa, Adriana </w:t>
      </w:r>
      <w:proofErr w:type="spellStart"/>
      <w:r w:rsidRPr="00E24DE6">
        <w:rPr>
          <w:rFonts w:asciiTheme="majorHAnsi" w:hAnsiTheme="majorHAnsi" w:cstheme="majorHAnsi"/>
        </w:rPr>
        <w:t>Zanbiasi</w:t>
      </w:r>
      <w:proofErr w:type="spellEnd"/>
      <w:r w:rsidRPr="00E24DE6">
        <w:rPr>
          <w:rFonts w:asciiTheme="majorHAnsi" w:hAnsiTheme="majorHAnsi" w:cstheme="majorHAnsi"/>
        </w:rPr>
        <w:t xml:space="preserve"> Taborda, com quem constituiu sua família e teve os filhos Davi e Rebeca.</w:t>
      </w:r>
    </w:p>
    <w:p w:rsidR="00E24DE6" w:rsidRPr="00E24DE6" w:rsidRDefault="00E24DE6" w:rsidP="00E24DE6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24DE6">
        <w:rPr>
          <w:rFonts w:asciiTheme="majorHAnsi" w:hAnsiTheme="majorHAnsi" w:cstheme="majorHAnsi"/>
        </w:rPr>
        <w:t>No ano de 1995, iniciou, juntamente com sua esposa, sua caminhada na Igreja do Evangelho Quadrangular, em Arroio do Meio. Após sete anos de participação e dedicação à comunidade religiosa, iniciou o Curso de Teologia no Instituto Teológico Quadrangular ITQ.</w:t>
      </w:r>
    </w:p>
    <w:p w:rsidR="00E24DE6" w:rsidRPr="00E24DE6" w:rsidRDefault="00E24DE6" w:rsidP="00E24DE6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24DE6">
        <w:rPr>
          <w:rFonts w:asciiTheme="majorHAnsi" w:hAnsiTheme="majorHAnsi" w:cstheme="majorHAnsi"/>
        </w:rPr>
        <w:t>Durante sua atuação ministerial, assumiu um grupo de jovens que contava inicialmente com cerca de 12 integrantes, entregando-o posteriormente com aproximadamente 80 participantes. Ao atender ao chamado pastoral, passou a realizar diversos trabalhos na Igreja, a pregar o Evangelho em comunidades do interior e a exercer a função de pastor auxiliar.</w:t>
      </w:r>
    </w:p>
    <w:p w:rsidR="00E24DE6" w:rsidRPr="00E24DE6" w:rsidRDefault="00E24DE6" w:rsidP="00E24DE6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24DE6">
        <w:rPr>
          <w:rFonts w:asciiTheme="majorHAnsi" w:hAnsiTheme="majorHAnsi" w:cstheme="majorHAnsi"/>
        </w:rPr>
        <w:t xml:space="preserve">Mesmo possuindo vida estabilizada em Arroio do Meio, com residência e estabelecimento comercial em desenvolvimento, decidiu, juntamente com sua esposa, renunciar a seus projetos pessoais para atender ao chamado ministerial. Surgiu oportunidade para atuar em Ilópolis, em igreja já estruturada para atendimento também à comunidade de </w:t>
      </w:r>
      <w:proofErr w:type="spellStart"/>
      <w:r w:rsidRPr="00E24DE6">
        <w:rPr>
          <w:rFonts w:asciiTheme="majorHAnsi" w:hAnsiTheme="majorHAnsi" w:cstheme="majorHAnsi"/>
        </w:rPr>
        <w:t>Putinga</w:t>
      </w:r>
      <w:proofErr w:type="spellEnd"/>
      <w:r w:rsidRPr="00E24DE6">
        <w:rPr>
          <w:rFonts w:asciiTheme="majorHAnsi" w:hAnsiTheme="majorHAnsi" w:cstheme="majorHAnsi"/>
        </w:rPr>
        <w:t>; contudo, compreenderam que aquele não era o propósito reservado à família.</w:t>
      </w:r>
    </w:p>
    <w:p w:rsidR="00E24DE6" w:rsidRPr="00E24DE6" w:rsidRDefault="00E24DE6" w:rsidP="00E24DE6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24DE6">
        <w:rPr>
          <w:rFonts w:asciiTheme="majorHAnsi" w:hAnsiTheme="majorHAnsi" w:cstheme="majorHAnsi"/>
        </w:rPr>
        <w:t>Posteriormente, surgiu a oportunidade de virem para Anta Gorda. Mesmo tendo visitado o Município apenas uma vez, reconheceram aqui o caminho para o desenvolvimento de sua missão religiosa.</w:t>
      </w:r>
    </w:p>
    <w:p w:rsidR="00E24DE6" w:rsidRPr="00E24DE6" w:rsidRDefault="00E24DE6" w:rsidP="00E24DE6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24DE6">
        <w:rPr>
          <w:rFonts w:asciiTheme="majorHAnsi" w:hAnsiTheme="majorHAnsi" w:cstheme="majorHAnsi"/>
        </w:rPr>
        <w:lastRenderedPageBreak/>
        <w:t>Em 2007, chegaram ao Município de Anta Gorda, encontrando a Igreja do Evangelho Quadrangular em fase de construção. Com trabalho, dedicação e união da comunidade, participaram ativamente da conclusão da obra, finalizada em 7 de novembro de 2009.</w:t>
      </w:r>
    </w:p>
    <w:p w:rsidR="00E24DE6" w:rsidRPr="00E24DE6" w:rsidRDefault="00E24DE6" w:rsidP="00E24DE6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24DE6">
        <w:rPr>
          <w:rFonts w:asciiTheme="majorHAnsi" w:hAnsiTheme="majorHAnsi" w:cstheme="majorHAnsi"/>
        </w:rPr>
        <w:t xml:space="preserve">Desde então, desenvolve </w:t>
      </w:r>
      <w:proofErr w:type="spellStart"/>
      <w:r w:rsidRPr="00E24DE6">
        <w:rPr>
          <w:rFonts w:asciiTheme="majorHAnsi" w:hAnsiTheme="majorHAnsi" w:cstheme="majorHAnsi"/>
        </w:rPr>
        <w:t>trabalho</w:t>
      </w:r>
      <w:proofErr w:type="spellEnd"/>
      <w:r w:rsidRPr="00E24DE6">
        <w:rPr>
          <w:rFonts w:asciiTheme="majorHAnsi" w:hAnsiTheme="majorHAnsi" w:cstheme="majorHAnsi"/>
        </w:rPr>
        <w:t xml:space="preserve"> pautado na fé, na solidariedade, no acolhimento às famílias e na promoção de valores cristãos, tornando-se importante liderança religiosa no Município.</w:t>
      </w:r>
    </w:p>
    <w:p w:rsidR="00E24DE6" w:rsidRPr="00E24DE6" w:rsidRDefault="00E24DE6" w:rsidP="00E24DE6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24DE6">
        <w:rPr>
          <w:rFonts w:asciiTheme="majorHAnsi" w:hAnsiTheme="majorHAnsi" w:cstheme="majorHAnsi"/>
        </w:rPr>
        <w:t>No ano de 2022, cumpriu missão religiosa em Portugal durante 45 dias. Após esse período, retornou a Anta Gorda para dar continuidade ao trabalho pastoral e comunitário que realiza até os dias atuais.</w:t>
      </w:r>
    </w:p>
    <w:p w:rsidR="00E24DE6" w:rsidRPr="00E24DE6" w:rsidRDefault="00E24DE6" w:rsidP="00E24DE6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24DE6">
        <w:rPr>
          <w:rFonts w:asciiTheme="majorHAnsi" w:hAnsiTheme="majorHAnsi" w:cstheme="majorHAnsi"/>
        </w:rPr>
        <w:t xml:space="preserve">Sua atuação tem contribuído para a transformação de vidas, o fortalecimento da comunidade e o oferecimento de apoio espiritual a inúmeras famílias </w:t>
      </w:r>
      <w:proofErr w:type="spellStart"/>
      <w:r w:rsidRPr="00E24DE6">
        <w:rPr>
          <w:rFonts w:asciiTheme="majorHAnsi" w:hAnsiTheme="majorHAnsi" w:cstheme="majorHAnsi"/>
        </w:rPr>
        <w:t>antagordenses</w:t>
      </w:r>
      <w:proofErr w:type="spellEnd"/>
      <w:r w:rsidRPr="00E24DE6">
        <w:rPr>
          <w:rFonts w:asciiTheme="majorHAnsi" w:hAnsiTheme="majorHAnsi" w:cstheme="majorHAnsi"/>
        </w:rPr>
        <w:t xml:space="preserve">. Pela dedicação, exemplo de vida, compromisso com o próximo e relevantes serviços prestados ao Município ao longo de quase duas décadas, o Pastor Paulo </w:t>
      </w:r>
      <w:proofErr w:type="spellStart"/>
      <w:r w:rsidRPr="00E24DE6">
        <w:rPr>
          <w:rFonts w:asciiTheme="majorHAnsi" w:hAnsiTheme="majorHAnsi" w:cstheme="majorHAnsi"/>
        </w:rPr>
        <w:t>Ivanez</w:t>
      </w:r>
      <w:proofErr w:type="spellEnd"/>
      <w:r w:rsidRPr="00E24DE6">
        <w:rPr>
          <w:rFonts w:asciiTheme="majorHAnsi" w:hAnsiTheme="majorHAnsi" w:cstheme="majorHAnsi"/>
        </w:rPr>
        <w:t xml:space="preserve"> Taborda faz-se merecedor desta honraria.</w:t>
      </w:r>
    </w:p>
    <w:p w:rsidR="00B7209C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>Diante do exposto, solicito o apoio dos nobres Vereadores para a aprovação do presente Projeto de Decreto Legislativo.</w:t>
      </w:r>
    </w:p>
    <w:p w:rsidR="00897E87" w:rsidRPr="00EC419B" w:rsidRDefault="00897E87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</w:p>
    <w:p w:rsidR="00B7209C" w:rsidRPr="00EC419B" w:rsidRDefault="00B7209C" w:rsidP="00B7209C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Câmara Municipal de Vereadores de Anta Gorda,</w:t>
      </w:r>
      <w:r w:rsidRPr="00EC419B">
        <w:rPr>
          <w:rFonts w:asciiTheme="majorHAnsi" w:hAnsiTheme="majorHAnsi" w:cstheme="majorHAnsi"/>
        </w:rPr>
        <w:t xml:space="preserve"> aos </w:t>
      </w:r>
      <w:r>
        <w:rPr>
          <w:rFonts w:asciiTheme="majorHAnsi" w:hAnsiTheme="majorHAnsi" w:cstheme="majorHAnsi"/>
        </w:rPr>
        <w:t xml:space="preserve">vinte e sete </w:t>
      </w:r>
      <w:r w:rsidRPr="00EC419B">
        <w:rPr>
          <w:rFonts w:asciiTheme="majorHAnsi" w:hAnsiTheme="majorHAnsi" w:cstheme="majorHAnsi"/>
        </w:rPr>
        <w:t>dias do mês de julho do ano dois mil e vinte e seis.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B7209C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/>
          <w:bCs/>
        </w:rPr>
      </w:pPr>
      <w:r w:rsidRPr="00B7209C">
        <w:rPr>
          <w:rFonts w:asciiTheme="majorHAnsi" w:hAnsiTheme="majorHAnsi" w:cstheme="majorHAnsi"/>
          <w:b/>
          <w:bCs/>
        </w:rPr>
        <w:t>ROBLEDO ANDREOLI</w:t>
      </w:r>
    </w:p>
    <w:p w:rsidR="00B7209C" w:rsidRPr="00EC419B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Vereador</w:t>
      </w:r>
    </w:p>
    <w:p w:rsidR="00E108FC" w:rsidRDefault="00E108FC"/>
    <w:sectPr w:rsidR="00E108FC" w:rsidSect="00AE237C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9C"/>
    <w:rsid w:val="00897E87"/>
    <w:rsid w:val="00B7209C"/>
    <w:rsid w:val="00E108FC"/>
    <w:rsid w:val="00E2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ABE6"/>
  <w15:chartTrackingRefBased/>
  <w15:docId w15:val="{990F662D-D734-4EA6-89A7-A05C9E69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9C"/>
    <w:pPr>
      <w:spacing w:line="254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B720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7209C"/>
  </w:style>
  <w:style w:type="paragraph" w:styleId="Recuodecorpodetexto">
    <w:name w:val="Body Text Indent"/>
    <w:basedOn w:val="Normal"/>
    <w:link w:val="RecuodecorpodetextoChar"/>
    <w:semiHidden/>
    <w:unhideWhenUsed/>
    <w:rsid w:val="00B720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7209C"/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617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cp:lastPrinted>2026-07-27T12:44:00Z</cp:lastPrinted>
  <dcterms:created xsi:type="dcterms:W3CDTF">2026-07-22T12:49:00Z</dcterms:created>
  <dcterms:modified xsi:type="dcterms:W3CDTF">2026-07-27T12:44:00Z</dcterms:modified>
</cp:coreProperties>
</file>