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8DC6" w14:textId="77777777" w:rsidR="00447ED6" w:rsidRDefault="00447ED6" w:rsidP="007D25CD">
      <w:pPr>
        <w:spacing w:after="200" w:line="360" w:lineRule="auto"/>
        <w:ind w:firstLine="2"/>
        <w:jc w:val="center"/>
        <w:rPr>
          <w:rFonts w:ascii="Arial" w:hAnsi="Arial" w:cs="Arial"/>
          <w:sz w:val="20"/>
          <w:szCs w:val="20"/>
        </w:rPr>
      </w:pPr>
    </w:p>
    <w:p w14:paraId="39CECE61" w14:textId="34A0BDCC" w:rsidR="007D25CD" w:rsidRPr="00361758" w:rsidRDefault="007D25CD" w:rsidP="007D25CD">
      <w:pPr>
        <w:spacing w:after="200" w:line="360" w:lineRule="auto"/>
        <w:ind w:firstLine="2"/>
        <w:jc w:val="center"/>
        <w:rPr>
          <w:rFonts w:ascii="Arial" w:hAnsi="Arial" w:cs="Arial"/>
          <w:sz w:val="20"/>
          <w:szCs w:val="20"/>
        </w:rPr>
      </w:pPr>
      <w:r w:rsidRPr="00361758">
        <w:rPr>
          <w:rFonts w:ascii="Arial" w:hAnsi="Arial" w:cs="Arial"/>
          <w:sz w:val="20"/>
          <w:szCs w:val="20"/>
        </w:rPr>
        <w:t xml:space="preserve">Projeto de Lei nº </w:t>
      </w:r>
      <w:r>
        <w:rPr>
          <w:rFonts w:ascii="Arial" w:hAnsi="Arial" w:cs="Arial"/>
          <w:sz w:val="20"/>
          <w:szCs w:val="20"/>
        </w:rPr>
        <w:t>02</w:t>
      </w:r>
      <w:r w:rsidR="00FA5A42">
        <w:rPr>
          <w:rFonts w:ascii="Arial" w:hAnsi="Arial" w:cs="Arial"/>
          <w:sz w:val="20"/>
          <w:szCs w:val="20"/>
        </w:rPr>
        <w:t>4</w:t>
      </w:r>
      <w:r w:rsidRPr="00361758">
        <w:rPr>
          <w:rFonts w:ascii="Arial" w:hAnsi="Arial" w:cs="Arial"/>
          <w:sz w:val="20"/>
          <w:szCs w:val="20"/>
        </w:rPr>
        <w:t xml:space="preserve">/2026, de </w:t>
      </w:r>
      <w:r w:rsidR="00421B56">
        <w:rPr>
          <w:rFonts w:ascii="Arial" w:hAnsi="Arial" w:cs="Arial"/>
          <w:sz w:val="20"/>
          <w:szCs w:val="20"/>
        </w:rPr>
        <w:t>07</w:t>
      </w:r>
      <w:r w:rsidRPr="00361758">
        <w:rPr>
          <w:rFonts w:ascii="Arial" w:hAnsi="Arial" w:cs="Arial"/>
          <w:sz w:val="20"/>
          <w:szCs w:val="20"/>
        </w:rPr>
        <w:t xml:space="preserve"> de </w:t>
      </w:r>
      <w:r w:rsidR="00421B56">
        <w:rPr>
          <w:rFonts w:ascii="Arial" w:hAnsi="Arial" w:cs="Arial"/>
          <w:sz w:val="20"/>
          <w:szCs w:val="20"/>
        </w:rPr>
        <w:t>agost</w:t>
      </w:r>
      <w:r>
        <w:rPr>
          <w:rFonts w:ascii="Arial" w:hAnsi="Arial" w:cs="Arial"/>
          <w:sz w:val="20"/>
          <w:szCs w:val="20"/>
        </w:rPr>
        <w:t xml:space="preserve">o </w:t>
      </w:r>
      <w:r w:rsidRPr="00361758">
        <w:rPr>
          <w:rFonts w:ascii="Arial" w:hAnsi="Arial" w:cs="Arial"/>
          <w:sz w:val="20"/>
          <w:szCs w:val="20"/>
        </w:rPr>
        <w:t>de 2026.</w:t>
      </w:r>
    </w:p>
    <w:p w14:paraId="208D9C32" w14:textId="77777777" w:rsidR="00FA5A42" w:rsidRPr="00380A89" w:rsidRDefault="00FA5A42" w:rsidP="00FA5A42">
      <w:pPr>
        <w:spacing w:after="200" w:line="360" w:lineRule="auto"/>
        <w:ind w:left="4248" w:right="140"/>
        <w:jc w:val="both"/>
        <w:rPr>
          <w:rFonts w:ascii="Arial" w:eastAsia="Times New Roman" w:hAnsi="Arial" w:cs="Arial"/>
          <w:i/>
          <w:sz w:val="20"/>
          <w:szCs w:val="20"/>
        </w:rPr>
      </w:pPr>
      <w:r w:rsidRPr="00380A89">
        <w:rPr>
          <w:rFonts w:ascii="Arial" w:eastAsia="Times New Roman" w:hAnsi="Arial" w:cs="Arial"/>
          <w:i/>
          <w:sz w:val="20"/>
          <w:szCs w:val="20"/>
        </w:rPr>
        <w:t>“</w:t>
      </w:r>
      <w:r>
        <w:rPr>
          <w:rFonts w:ascii="Arial" w:eastAsia="Times New Roman" w:hAnsi="Arial" w:cs="Arial"/>
          <w:i/>
          <w:sz w:val="20"/>
          <w:szCs w:val="20"/>
        </w:rPr>
        <w:t xml:space="preserve">Altera </w:t>
      </w:r>
      <w:r w:rsidRPr="0005599C">
        <w:rPr>
          <w:rFonts w:ascii="Arial" w:eastAsia="Times New Roman" w:hAnsi="Arial" w:cs="Arial"/>
          <w:i/>
          <w:sz w:val="20"/>
          <w:szCs w:val="20"/>
        </w:rPr>
        <w:t>atribuições da categoria funcional de Fiscal, constante do Anexo I da Lei Municipal nº 2.636, de 29 de março de 2023</w:t>
      </w:r>
      <w:r>
        <w:rPr>
          <w:rFonts w:ascii="Arial" w:eastAsia="Times New Roman" w:hAnsi="Arial" w:cs="Arial"/>
          <w:i/>
          <w:sz w:val="20"/>
          <w:szCs w:val="20"/>
        </w:rPr>
        <w:t>, e dá outras providências</w:t>
      </w:r>
      <w:r w:rsidRPr="00380A89">
        <w:rPr>
          <w:rFonts w:ascii="Arial" w:eastAsia="Times New Roman" w:hAnsi="Arial" w:cs="Arial"/>
          <w:i/>
          <w:sz w:val="20"/>
          <w:szCs w:val="20"/>
        </w:rPr>
        <w:t>”.</w:t>
      </w:r>
    </w:p>
    <w:p w14:paraId="73ADFBE8" w14:textId="77777777" w:rsidR="00FA5A42" w:rsidRDefault="00FA5A42" w:rsidP="00FA5A42">
      <w:pPr>
        <w:spacing w:after="200" w:line="240" w:lineRule="auto"/>
        <w:ind w:right="14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 xml:space="preserve">Francisco David </w:t>
      </w:r>
      <w:proofErr w:type="spellStart"/>
      <w:r w:rsidRPr="00380A89">
        <w:rPr>
          <w:rFonts w:ascii="Arial" w:eastAsia="Times New Roman" w:hAnsi="Arial" w:cs="Arial"/>
          <w:sz w:val="20"/>
          <w:szCs w:val="20"/>
        </w:rPr>
        <w:t>Frighetto</w:t>
      </w:r>
      <w:proofErr w:type="spellEnd"/>
      <w:r w:rsidRPr="00380A89">
        <w:rPr>
          <w:rFonts w:ascii="Arial" w:eastAsia="Times New Roman" w:hAnsi="Arial" w:cs="Arial"/>
          <w:sz w:val="20"/>
          <w:szCs w:val="20"/>
        </w:rPr>
        <w:t>, Prefeito Municipal de Anta Gorda, Estado do Rio Grande do Sul, no uso das atribuições que lhe confere a Lei Orgânica Municipal,</w:t>
      </w:r>
    </w:p>
    <w:p w14:paraId="74A5FA00" w14:textId="77777777" w:rsidR="00FA5A42" w:rsidRPr="00380A89" w:rsidRDefault="00FA5A42" w:rsidP="00FA5A42">
      <w:pPr>
        <w:spacing w:after="200" w:line="240" w:lineRule="auto"/>
        <w:ind w:right="14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>Faço saber, que a Câmara Municipal de Vereadores aprovou e eu, sanciono e promulgo a seguinte Lei:</w:t>
      </w:r>
    </w:p>
    <w:p w14:paraId="1E74C29F" w14:textId="77777777" w:rsidR="00FA5A42" w:rsidRDefault="00FA5A42" w:rsidP="00FA5A42">
      <w:pPr>
        <w:tabs>
          <w:tab w:val="left" w:pos="1418"/>
        </w:tabs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hAnsi="Arial" w:cs="Arial"/>
          <w:b/>
          <w:sz w:val="20"/>
          <w:szCs w:val="20"/>
        </w:rPr>
        <w:t xml:space="preserve">                         Art. 1º</w:t>
      </w:r>
      <w:r w:rsidRPr="00380A89">
        <w:rPr>
          <w:rFonts w:ascii="Arial" w:hAnsi="Arial" w:cs="Arial"/>
          <w:sz w:val="20"/>
          <w:szCs w:val="20"/>
        </w:rPr>
        <w:t xml:space="preserve"> - </w:t>
      </w:r>
      <w:r w:rsidRPr="0005599C">
        <w:rPr>
          <w:rFonts w:ascii="Arial" w:hAnsi="Arial" w:cs="Arial"/>
          <w:sz w:val="20"/>
          <w:szCs w:val="20"/>
        </w:rPr>
        <w:t>Fica alterada a descrição das atribuições da categoria funcional de Fiscal, constante do Anexo I da Lei Municipal nº 2.636, de 29 de março de 2023, que passa a vigorar com a seguinte redação:</w:t>
      </w:r>
    </w:p>
    <w:p w14:paraId="005B018B" w14:textId="77777777" w:rsidR="00FA5A42" w:rsidRPr="0005599C" w:rsidRDefault="00FA5A42" w:rsidP="00FA5A42">
      <w:pPr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 xml:space="preserve">                       </w:t>
      </w:r>
      <w:r w:rsidRPr="0005599C">
        <w:rPr>
          <w:rFonts w:ascii="Arial" w:hAnsi="Arial" w:cs="Arial"/>
          <w:b/>
          <w:i/>
          <w:iCs/>
          <w:sz w:val="20"/>
          <w:szCs w:val="20"/>
        </w:rPr>
        <w:t xml:space="preserve">ANEXO I </w:t>
      </w:r>
    </w:p>
    <w:p w14:paraId="3E56D251" w14:textId="77777777" w:rsidR="00FA5A42" w:rsidRPr="0005599C" w:rsidRDefault="00FA5A42" w:rsidP="00FA5A42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05599C">
        <w:rPr>
          <w:rFonts w:ascii="Arial" w:hAnsi="Arial" w:cs="Arial"/>
          <w:b/>
          <w:i/>
          <w:iCs/>
          <w:sz w:val="20"/>
          <w:szCs w:val="20"/>
        </w:rPr>
        <w:t>CATEGORIA FUNCIONAL: FISCAL</w:t>
      </w:r>
    </w:p>
    <w:p w14:paraId="23CF3656" w14:textId="77777777" w:rsidR="00FA5A42" w:rsidRPr="0005599C" w:rsidRDefault="00FA5A42" w:rsidP="00FA5A4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PADRÃO: 06</w:t>
      </w:r>
    </w:p>
    <w:p w14:paraId="5F6438FD" w14:textId="77777777" w:rsidR="00FA5A42" w:rsidRDefault="00FA5A42" w:rsidP="00FA5A42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DESCRIÇÃO DAS ATRIBUIÇÕES: Exercer a fiscalização nas áreas de obras, indústria, comércio e transporte coletivo, fazendo notificações e embargos; registrar e comunicar irregularidades referentes a propaganda, rede de iluminação pública, calçamentos e logradouros públicos, sinaleiras e demarcação de trânsito; exercer o controle em posto de embarque de táxis; executar sindicâncias para verificação das alegações decorrentes de requerimentos de revisões, isenções, imunidades, demolições de prédios e pedidos de baixa de inscrição; efetuar levantamentos fiscais nos estabelecimentos dos contribuintes sujeito ao pagamento de tributos municipais; orientar os contribuintes quanto às Leis Tributárias Municipais; intimar contribuintes ou responsáveis, lavrar autos de infração; proceder quaisquer diligências; fiscalizar  e fazer cumprir as disposições do Código de Posturas; desenvolver ações de orientação e prevenção na área de vigilância sanitária e a emissão de pareceres técnicos relativos as inspeções desenvolvidas; determinar a correção de irregularidades nas áreas de vigilância sanitária e adoção de providências saneadoras; fiscalizar  e inspecionar a qualidade dos gêneros alimentícios dos estabelecimentos  comerciais bem como as condições de higiene das instalações, dos equipamentos e das pessoas que manipulam os alimentos e o estado de conservação e as condições de armazenamento dos produtos oferecidos ao consumo; fiscalizar estabelecimentos farmacêuticos e controle da produção e a comercialização de drogas e medicamentos; solicitar análises bromatológicas e biológicas em apoio às atividades de vigilância sanitária e epidemiológica; apreensão, interdição ou incineração de mercadorias, no cumprimento de determinação superior ou nos casos em que a lei determinar; coleta de amostras para análise fiscal e de controle, interdição de mercadorias e ou estabelecimentos cujas condições não estejam satisfatórias com as normas e padrões exigidos; prestar informações e emitir pareceres; elaborar relatórios de suas atividades; executar outras tarefas correlatas.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05599C">
        <w:rPr>
          <w:rFonts w:ascii="Arial" w:hAnsi="Arial" w:cs="Arial"/>
          <w:i/>
          <w:iCs/>
          <w:sz w:val="20"/>
          <w:szCs w:val="20"/>
        </w:rPr>
        <w:t xml:space="preserve">Fiscalizar as atividades, sistemas e processos produtivos, acompanhar e monitorar as atividades efetivas ou potencialmente poluidoras, causadoras de degradação ou contaminação ambiental, </w:t>
      </w:r>
    </w:p>
    <w:p w14:paraId="22EB2125" w14:textId="77777777" w:rsidR="00FA5A42" w:rsidRDefault="00FA5A42" w:rsidP="00FA5A42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1635D1D" w14:textId="77777777" w:rsidR="00FA5A42" w:rsidRDefault="00FA5A42" w:rsidP="00FA5A42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além das utilizadoras de recursos naturais. Observar e fazer cumprir a legislação ambiental. Fiscalizar os prestadores de serviços, os demais agentes econômicos, o poder público e a população em geral no que diz respeito às alterações ambientais. Lavrar notificações, advertências e autos de infração decorrente da violação à legislação ambiental.  Requisitar, aos entes públicos ou privados, sempre que entender necessário, os documentos referentes às atividades de controle, regulação e fiscalização ambiental.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05599C">
        <w:rPr>
          <w:rFonts w:ascii="Arial" w:hAnsi="Arial" w:cs="Arial"/>
          <w:i/>
          <w:iCs/>
          <w:sz w:val="20"/>
          <w:szCs w:val="20"/>
        </w:rPr>
        <w:t>Programar e supervisionar a execução das atividades de controle, regulação e fiscalização na área ambiental. Analisar e dar parecer nos processos administrativos relativos às atividades de controle, regulação e fiscalização na área ambiental. Apresentar propostas de aprimoramento e modificação dos procedimentos de controle, regulação e fiscalização na área ambiental. Apresentar propostas de adequação, aprimoramento e modificação da legislação ambiental do Município. Verificar a observância das normas e padrões ambientais vigentes. Instruir sobre o estudo ambiental e a documentação necessária à solicitação de licença ambiental. Emitir laudos, pareceres e relatórios técnicos sobre matéria ambiental. Dirigir veículos oficiais no desempenho de suas funções. Executar outras tarefas correlatas de interesse ambiental.</w:t>
      </w:r>
    </w:p>
    <w:p w14:paraId="4BF7DEC0" w14:textId="77777777" w:rsidR="00FA5A42" w:rsidRPr="0005599C" w:rsidRDefault="00FA5A42" w:rsidP="00FA5A4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CONDIÇÕES DE TRABALHO:</w:t>
      </w:r>
    </w:p>
    <w:p w14:paraId="7F2954F2" w14:textId="77777777" w:rsidR="00FA5A42" w:rsidRPr="0005599C" w:rsidRDefault="00FA5A42" w:rsidP="00FA5A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Carga Horária: 40 horas semanais;</w:t>
      </w:r>
    </w:p>
    <w:p w14:paraId="6FACC903" w14:textId="77777777" w:rsidR="00FA5A42" w:rsidRPr="0005599C" w:rsidRDefault="00FA5A42" w:rsidP="00FA5A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Outros: o exercício do cargo poderá determinar deslocamentos periódicos do local de trabalho.</w:t>
      </w:r>
    </w:p>
    <w:p w14:paraId="52A87718" w14:textId="77777777" w:rsidR="00FA5A42" w:rsidRPr="0005599C" w:rsidRDefault="00FA5A42" w:rsidP="00FA5A4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REQUISITOS PARA PROVIMENTO:</w:t>
      </w:r>
    </w:p>
    <w:p w14:paraId="23EDA910" w14:textId="77777777" w:rsidR="00FA5A42" w:rsidRPr="0005599C" w:rsidRDefault="00FA5A42" w:rsidP="00FA5A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Instrução: Ensino Médio completo;</w:t>
      </w:r>
    </w:p>
    <w:p w14:paraId="6F7BA061" w14:textId="77777777" w:rsidR="00FA5A42" w:rsidRDefault="00FA5A42" w:rsidP="00FA5A4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05599C">
        <w:rPr>
          <w:rFonts w:ascii="Arial" w:hAnsi="Arial" w:cs="Arial"/>
          <w:i/>
          <w:iCs/>
          <w:sz w:val="20"/>
          <w:szCs w:val="20"/>
        </w:rPr>
        <w:t>Idade: a partir dos 18 anos.</w:t>
      </w:r>
    </w:p>
    <w:p w14:paraId="6FD8D9B8" w14:textId="548CFD80" w:rsidR="00F708CE" w:rsidRPr="00380A89" w:rsidRDefault="00F708CE" w:rsidP="00421B56">
      <w:pPr>
        <w:spacing w:after="0" w:line="360" w:lineRule="auto"/>
        <w:ind w:left="360" w:firstLine="708"/>
        <w:jc w:val="both"/>
        <w:rPr>
          <w:rFonts w:ascii="Arial" w:eastAsia="Arial Unicode MS" w:hAnsi="Arial" w:cs="Arial"/>
          <w:sz w:val="20"/>
          <w:szCs w:val="20"/>
        </w:rPr>
      </w:pPr>
      <w:r w:rsidRPr="00380A89">
        <w:rPr>
          <w:rFonts w:ascii="Arial" w:hAnsi="Arial" w:cs="Arial"/>
          <w:b/>
          <w:sz w:val="20"/>
          <w:szCs w:val="20"/>
        </w:rPr>
        <w:t>Art. 2º</w:t>
      </w:r>
      <w:r w:rsidRPr="00380A89">
        <w:rPr>
          <w:rFonts w:ascii="Arial" w:hAnsi="Arial" w:cs="Arial"/>
          <w:sz w:val="20"/>
          <w:szCs w:val="20"/>
        </w:rPr>
        <w:t xml:space="preserve"> - </w:t>
      </w:r>
      <w:r w:rsidR="00421B56">
        <w:rPr>
          <w:rFonts w:ascii="Arial" w:hAnsi="Arial" w:cs="Arial"/>
          <w:sz w:val="20"/>
          <w:szCs w:val="20"/>
        </w:rPr>
        <w:t>Revogam-se as disposições em contrário.</w:t>
      </w:r>
    </w:p>
    <w:p w14:paraId="4F15661B" w14:textId="4A343FFE" w:rsidR="00F708CE" w:rsidRDefault="00F708CE" w:rsidP="00421B56">
      <w:pPr>
        <w:spacing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eastAsia="Arial Unicode MS" w:hAnsi="Arial" w:cs="Arial"/>
          <w:sz w:val="20"/>
          <w:szCs w:val="20"/>
        </w:rPr>
        <w:t xml:space="preserve">         </w:t>
      </w:r>
      <w:r w:rsidR="00421B56">
        <w:rPr>
          <w:rFonts w:ascii="Arial" w:eastAsia="Arial Unicode MS" w:hAnsi="Arial" w:cs="Arial"/>
          <w:sz w:val="20"/>
          <w:szCs w:val="20"/>
        </w:rPr>
        <w:tab/>
      </w:r>
      <w:r w:rsidRPr="00380A89">
        <w:rPr>
          <w:rFonts w:ascii="Arial" w:eastAsia="Arial Unicode MS" w:hAnsi="Arial" w:cs="Arial"/>
          <w:sz w:val="20"/>
          <w:szCs w:val="20"/>
        </w:rPr>
        <w:t xml:space="preserve">   </w:t>
      </w:r>
      <w:r w:rsidR="00421B56">
        <w:rPr>
          <w:rFonts w:ascii="Arial" w:eastAsia="Arial Unicode MS" w:hAnsi="Arial" w:cs="Arial"/>
          <w:sz w:val="20"/>
          <w:szCs w:val="20"/>
        </w:rPr>
        <w:t xml:space="preserve">   </w:t>
      </w:r>
      <w:r w:rsidRPr="00380A89">
        <w:rPr>
          <w:rFonts w:ascii="Arial" w:eastAsia="Arial Unicode MS" w:hAnsi="Arial" w:cs="Arial"/>
          <w:b/>
          <w:sz w:val="20"/>
          <w:szCs w:val="20"/>
        </w:rPr>
        <w:t xml:space="preserve">Art. </w:t>
      </w:r>
      <w:r w:rsidR="00421B56">
        <w:rPr>
          <w:rFonts w:ascii="Arial" w:eastAsia="Arial Unicode MS" w:hAnsi="Arial" w:cs="Arial"/>
          <w:b/>
          <w:sz w:val="20"/>
          <w:szCs w:val="20"/>
        </w:rPr>
        <w:t>3</w:t>
      </w:r>
      <w:r w:rsidRPr="00380A89">
        <w:rPr>
          <w:rFonts w:ascii="Arial" w:eastAsia="Arial Unicode MS" w:hAnsi="Arial" w:cs="Arial"/>
          <w:b/>
          <w:sz w:val="20"/>
          <w:szCs w:val="20"/>
        </w:rPr>
        <w:t xml:space="preserve">º </w:t>
      </w:r>
      <w:r w:rsidRPr="00380A89">
        <w:rPr>
          <w:rFonts w:ascii="Arial" w:eastAsia="Arial Unicode MS" w:hAnsi="Arial" w:cs="Arial"/>
          <w:sz w:val="20"/>
          <w:szCs w:val="20"/>
        </w:rPr>
        <w:t xml:space="preserve">- </w:t>
      </w:r>
      <w:r w:rsidRPr="00380A89">
        <w:rPr>
          <w:rFonts w:ascii="Arial" w:hAnsi="Arial" w:cs="Arial"/>
          <w:sz w:val="20"/>
          <w:szCs w:val="20"/>
        </w:rPr>
        <w:t>Esta Lei entra em vigor na data de sua publicação.</w:t>
      </w:r>
    </w:p>
    <w:p w14:paraId="4656D859" w14:textId="77777777" w:rsidR="00447ED6" w:rsidRPr="00380A89" w:rsidRDefault="00447ED6" w:rsidP="00F708CE">
      <w:pPr>
        <w:spacing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</w:p>
    <w:p w14:paraId="715EED98" w14:textId="03A3EFCE" w:rsidR="00F708CE" w:rsidRDefault="00F708CE" w:rsidP="00F708CE">
      <w:pPr>
        <w:spacing w:after="200" w:line="36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>Gabinete do Prefeito Municipal de Anta Gorda RS, ao</w:t>
      </w:r>
      <w:r>
        <w:rPr>
          <w:rFonts w:ascii="Arial" w:eastAsia="Times New Roman" w:hAnsi="Arial" w:cs="Arial"/>
          <w:sz w:val="20"/>
          <w:szCs w:val="20"/>
        </w:rPr>
        <w:t>s</w:t>
      </w:r>
      <w:r w:rsidRPr="00380A89">
        <w:rPr>
          <w:rFonts w:ascii="Arial" w:eastAsia="Times New Roman" w:hAnsi="Arial" w:cs="Arial"/>
          <w:sz w:val="20"/>
          <w:szCs w:val="20"/>
        </w:rPr>
        <w:t xml:space="preserve"> </w:t>
      </w:r>
      <w:r w:rsidR="00421B56">
        <w:rPr>
          <w:rFonts w:ascii="Arial" w:eastAsia="Times New Roman" w:hAnsi="Arial" w:cs="Arial"/>
          <w:sz w:val="20"/>
          <w:szCs w:val="20"/>
        </w:rPr>
        <w:t>07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380A89">
        <w:rPr>
          <w:rFonts w:ascii="Arial" w:eastAsia="Times New Roman" w:hAnsi="Arial" w:cs="Arial"/>
          <w:sz w:val="20"/>
          <w:szCs w:val="20"/>
        </w:rPr>
        <w:t>dia</w:t>
      </w:r>
      <w:r>
        <w:rPr>
          <w:rFonts w:ascii="Arial" w:eastAsia="Times New Roman" w:hAnsi="Arial" w:cs="Arial"/>
          <w:sz w:val="20"/>
          <w:szCs w:val="20"/>
        </w:rPr>
        <w:t>s</w:t>
      </w:r>
      <w:r w:rsidRPr="00380A89">
        <w:rPr>
          <w:rFonts w:ascii="Arial" w:eastAsia="Times New Roman" w:hAnsi="Arial" w:cs="Arial"/>
          <w:sz w:val="20"/>
          <w:szCs w:val="20"/>
        </w:rPr>
        <w:t xml:space="preserve"> do mês de </w:t>
      </w:r>
      <w:r w:rsidR="00421B56">
        <w:rPr>
          <w:rFonts w:ascii="Arial" w:eastAsia="Times New Roman" w:hAnsi="Arial" w:cs="Arial"/>
          <w:sz w:val="20"/>
          <w:szCs w:val="20"/>
        </w:rPr>
        <w:t>agost</w:t>
      </w:r>
      <w:r>
        <w:rPr>
          <w:rFonts w:ascii="Arial" w:eastAsia="Times New Roman" w:hAnsi="Arial" w:cs="Arial"/>
          <w:sz w:val="20"/>
          <w:szCs w:val="20"/>
        </w:rPr>
        <w:t>o</w:t>
      </w:r>
      <w:r w:rsidRPr="00380A89">
        <w:rPr>
          <w:rFonts w:ascii="Arial" w:eastAsia="Times New Roman" w:hAnsi="Arial" w:cs="Arial"/>
          <w:sz w:val="20"/>
          <w:szCs w:val="20"/>
        </w:rPr>
        <w:t xml:space="preserve"> de 202</w:t>
      </w:r>
      <w:r>
        <w:rPr>
          <w:rFonts w:ascii="Arial" w:eastAsia="Times New Roman" w:hAnsi="Arial" w:cs="Arial"/>
          <w:sz w:val="20"/>
          <w:szCs w:val="20"/>
        </w:rPr>
        <w:t>6</w:t>
      </w:r>
      <w:r w:rsidRPr="00380A89">
        <w:rPr>
          <w:rFonts w:ascii="Arial" w:eastAsia="Times New Roman" w:hAnsi="Arial" w:cs="Arial"/>
          <w:sz w:val="20"/>
          <w:szCs w:val="20"/>
        </w:rPr>
        <w:t>.</w:t>
      </w:r>
    </w:p>
    <w:p w14:paraId="622D1267" w14:textId="5FA169EB" w:rsidR="00421B56" w:rsidRDefault="00421B56" w:rsidP="00F708C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</w:rPr>
      </w:pPr>
    </w:p>
    <w:p w14:paraId="4E6951A2" w14:textId="77777777" w:rsidR="00FA5A42" w:rsidRDefault="00FA5A42" w:rsidP="00F708C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</w:rPr>
      </w:pPr>
    </w:p>
    <w:p w14:paraId="61CDCE97" w14:textId="637031A2" w:rsidR="00F708CE" w:rsidRPr="00380A89" w:rsidRDefault="00F708CE" w:rsidP="00F708C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 xml:space="preserve">Francisco David </w:t>
      </w:r>
      <w:proofErr w:type="spellStart"/>
      <w:r w:rsidRPr="00380A89">
        <w:rPr>
          <w:rFonts w:ascii="Arial" w:eastAsia="Times New Roman" w:hAnsi="Arial" w:cs="Arial"/>
          <w:sz w:val="20"/>
          <w:szCs w:val="20"/>
        </w:rPr>
        <w:t>Frighetto</w:t>
      </w:r>
      <w:proofErr w:type="spellEnd"/>
      <w:r w:rsidRPr="00380A89">
        <w:rPr>
          <w:rFonts w:ascii="Arial" w:eastAsia="Times New Roman" w:hAnsi="Arial" w:cs="Arial"/>
          <w:sz w:val="20"/>
          <w:szCs w:val="20"/>
        </w:rPr>
        <w:t>,</w:t>
      </w:r>
    </w:p>
    <w:p w14:paraId="2F7B56B1" w14:textId="77777777" w:rsidR="00F708CE" w:rsidRPr="00380A89" w:rsidRDefault="00F708CE" w:rsidP="00F708CE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80A89">
        <w:rPr>
          <w:rFonts w:ascii="Arial" w:eastAsia="Times New Roman" w:hAnsi="Arial" w:cs="Arial"/>
          <w:b/>
          <w:sz w:val="20"/>
          <w:szCs w:val="20"/>
        </w:rPr>
        <w:t>Prefeito Municipal</w:t>
      </w:r>
    </w:p>
    <w:p w14:paraId="29B983FE" w14:textId="77777777" w:rsidR="00F708CE" w:rsidRPr="00380A89" w:rsidRDefault="00F708CE" w:rsidP="00F708C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380A89">
        <w:rPr>
          <w:rFonts w:ascii="Arial" w:eastAsia="Times New Roman" w:hAnsi="Arial" w:cs="Arial"/>
          <w:sz w:val="20"/>
          <w:szCs w:val="20"/>
          <w:lang w:eastAsia="ar-SA"/>
        </w:rPr>
        <w:t>Registre-se e publique-se</w:t>
      </w:r>
    </w:p>
    <w:p w14:paraId="4D0969E2" w14:textId="77777777" w:rsidR="00F708CE" w:rsidRPr="00380A89" w:rsidRDefault="00F708CE" w:rsidP="00F708C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D2FEF4B" w14:textId="77777777" w:rsidR="00F708CE" w:rsidRPr="00380A89" w:rsidRDefault="00F708CE" w:rsidP="00F708CE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spellStart"/>
      <w:r w:rsidRPr="00380A89">
        <w:rPr>
          <w:rFonts w:ascii="Arial" w:eastAsia="Times New Roman" w:hAnsi="Arial" w:cs="Arial"/>
          <w:sz w:val="20"/>
          <w:szCs w:val="20"/>
          <w:lang w:eastAsia="ar-SA"/>
        </w:rPr>
        <w:t>Laiane</w:t>
      </w:r>
      <w:proofErr w:type="spellEnd"/>
      <w:r w:rsidRPr="00380A89">
        <w:rPr>
          <w:rFonts w:ascii="Arial" w:eastAsia="Times New Roman" w:hAnsi="Arial" w:cs="Arial"/>
          <w:sz w:val="20"/>
          <w:szCs w:val="20"/>
          <w:lang w:eastAsia="ar-SA"/>
        </w:rPr>
        <w:t xml:space="preserve"> Moretto</w:t>
      </w:r>
    </w:p>
    <w:p w14:paraId="32FC1B8A" w14:textId="77777777" w:rsidR="00F708CE" w:rsidRPr="00380A89" w:rsidRDefault="00F708CE" w:rsidP="00F708CE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0A89">
        <w:rPr>
          <w:rFonts w:ascii="Arial" w:eastAsia="Times New Roman" w:hAnsi="Arial" w:cs="Arial"/>
          <w:sz w:val="20"/>
          <w:szCs w:val="20"/>
          <w:lang w:eastAsia="ar-SA"/>
        </w:rPr>
        <w:t>Secretária Municipal de Administração</w:t>
      </w:r>
    </w:p>
    <w:p w14:paraId="108721F4" w14:textId="159DFF99" w:rsidR="007D25CD" w:rsidRDefault="007D25CD" w:rsidP="007D25CD">
      <w:pPr>
        <w:tabs>
          <w:tab w:val="left" w:pos="2268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96344CE" w14:textId="205383D4" w:rsidR="00FA5A42" w:rsidRDefault="00FA5A42" w:rsidP="007D25CD">
      <w:pPr>
        <w:tabs>
          <w:tab w:val="left" w:pos="2268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EF5328F" w14:textId="77777777" w:rsidR="00FA5A42" w:rsidRDefault="00FA5A42" w:rsidP="007D25CD">
      <w:pPr>
        <w:tabs>
          <w:tab w:val="left" w:pos="2268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4326A02" w14:textId="77777777" w:rsidR="007D25CD" w:rsidRDefault="007D25CD" w:rsidP="007D25CD">
      <w:pPr>
        <w:tabs>
          <w:tab w:val="left" w:pos="2268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D197A8F" w14:textId="6CAEEC21" w:rsidR="007D25CD" w:rsidRDefault="007D25CD" w:rsidP="007D25CD">
      <w:pPr>
        <w:tabs>
          <w:tab w:val="left" w:pos="2268"/>
        </w:tabs>
        <w:suppressAutoHyphens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9D6700">
        <w:rPr>
          <w:rFonts w:ascii="Arial" w:hAnsi="Arial" w:cs="Arial"/>
          <w:sz w:val="20"/>
          <w:szCs w:val="20"/>
          <w:u w:val="single"/>
        </w:rPr>
        <w:t>JUSTIFICATIVA AO PROJETO DE LEI Nº</w:t>
      </w:r>
      <w:r>
        <w:rPr>
          <w:rFonts w:ascii="Arial" w:hAnsi="Arial" w:cs="Arial"/>
          <w:sz w:val="20"/>
          <w:szCs w:val="20"/>
          <w:u w:val="single"/>
        </w:rPr>
        <w:t xml:space="preserve"> 02</w:t>
      </w:r>
      <w:r w:rsidR="00421B56">
        <w:rPr>
          <w:rFonts w:ascii="Arial" w:hAnsi="Arial" w:cs="Arial"/>
          <w:sz w:val="20"/>
          <w:szCs w:val="20"/>
          <w:u w:val="single"/>
        </w:rPr>
        <w:t>3</w:t>
      </w:r>
      <w:r>
        <w:rPr>
          <w:rFonts w:ascii="Arial" w:hAnsi="Arial" w:cs="Arial"/>
          <w:sz w:val="20"/>
          <w:szCs w:val="20"/>
          <w:u w:val="single"/>
        </w:rPr>
        <w:t>/2026</w:t>
      </w:r>
    </w:p>
    <w:p w14:paraId="0DA5A61A" w14:textId="77777777" w:rsidR="00421B56" w:rsidRDefault="00421B56" w:rsidP="007D25CD">
      <w:pPr>
        <w:tabs>
          <w:tab w:val="left" w:pos="2268"/>
        </w:tabs>
        <w:suppressAutoHyphens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14:paraId="33F1E7F6" w14:textId="77777777" w:rsidR="00F708CE" w:rsidRDefault="00F708CE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708CE">
        <w:rPr>
          <w:rFonts w:ascii="Arial" w:hAnsi="Arial" w:cs="Arial"/>
          <w:sz w:val="20"/>
          <w:szCs w:val="20"/>
          <w:lang w:eastAsia="ar-SA"/>
        </w:rPr>
        <w:t>Senhores Vereadores,</w:t>
      </w:r>
    </w:p>
    <w:p w14:paraId="330DFFCC" w14:textId="77777777" w:rsidR="00FA5A42" w:rsidRPr="00FA5A42" w:rsidRDefault="00FA5A42" w:rsidP="00FA5A42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A5A42">
        <w:rPr>
          <w:rFonts w:ascii="Arial" w:hAnsi="Arial" w:cs="Arial"/>
          <w:sz w:val="20"/>
          <w:szCs w:val="20"/>
          <w:lang w:eastAsia="ar-SA"/>
        </w:rPr>
        <w:t>Submetemos à apreciação dessa Egrégia Câmara Municipal o presente Projeto de Lei que altera as atribuições da categoria funcional de Fiscal, constante do Anexo I da Lei Municipal nº 2.636, de 29 de março de 2023, para incluir competências relacionadas ao controle, à regulação e à fiscalização ambiental.</w:t>
      </w:r>
    </w:p>
    <w:p w14:paraId="181951F4" w14:textId="77777777" w:rsidR="00FA5A42" w:rsidRPr="00FA5A42" w:rsidRDefault="00FA5A42" w:rsidP="00FA5A42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A5A42">
        <w:rPr>
          <w:rFonts w:ascii="Arial" w:hAnsi="Arial" w:cs="Arial"/>
          <w:sz w:val="20"/>
          <w:szCs w:val="20"/>
          <w:lang w:eastAsia="ar-SA"/>
        </w:rPr>
        <w:t>A alteração proposta tem por objetivo adequar a legislação municipal às exigências estabelecidas pela Instrução Normativa SEMA/FEPAM nº 06, de 29 de maio de 2024, possibilitando que os servidores ocupantes do cargo de Fiscal possam exercer as atribuições inerentes à fiscalização ambiental, indispensáveis à execução das competências a serem delegadas ao Município.</w:t>
      </w:r>
    </w:p>
    <w:p w14:paraId="57AB5E58" w14:textId="77777777" w:rsidR="00FA5A42" w:rsidRPr="00FA5A42" w:rsidRDefault="00FA5A42" w:rsidP="00FA5A42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A5A42">
        <w:rPr>
          <w:rFonts w:ascii="Arial" w:hAnsi="Arial" w:cs="Arial"/>
          <w:sz w:val="20"/>
          <w:szCs w:val="20"/>
          <w:lang w:eastAsia="ar-SA"/>
        </w:rPr>
        <w:t>A aprovação da matéria reveste-se de urgência, tendo em vista a necessidade de o Município atender aos requisitos exigidos para a celebração de novo Termo de Cooperação com o Estado do Rio Grande do Sul, voltado à gestão da flora nativa no Bioma Mata Atlântica, garantindo a continuidade e o fortalecimento das ações de proteção, controle e licenciamento ambiental no âmbito municipal.</w:t>
      </w:r>
    </w:p>
    <w:p w14:paraId="6ED140C6" w14:textId="55DBEDFA" w:rsidR="00421B56" w:rsidRDefault="00FA5A42" w:rsidP="00FA5A42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A5A42">
        <w:rPr>
          <w:rFonts w:ascii="Arial" w:hAnsi="Arial" w:cs="Arial"/>
          <w:sz w:val="20"/>
          <w:szCs w:val="20"/>
          <w:lang w:eastAsia="ar-SA"/>
        </w:rPr>
        <w:t>Destaca-se que a proposta não implica a criação de cargos ou aumento de despesas, limitando-se à atualização das atribuições do cargo já existente, em conformidade com as atuais necessidades da Administração Pública.</w:t>
      </w:r>
    </w:p>
    <w:p w14:paraId="71456456" w14:textId="77777777" w:rsidR="00FA5A42" w:rsidRDefault="00FA5A42" w:rsidP="00FA5A42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F6978B" w14:textId="33B1DB3D" w:rsidR="007D25CD" w:rsidRPr="00245162" w:rsidRDefault="007D25CD" w:rsidP="00421B56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245162">
        <w:rPr>
          <w:rFonts w:ascii="Arial" w:hAnsi="Arial" w:cs="Arial"/>
          <w:sz w:val="20"/>
          <w:szCs w:val="20"/>
        </w:rPr>
        <w:t xml:space="preserve">Gabinete do Prefeito Municipal de Anta Gorda/RS, aos </w:t>
      </w:r>
      <w:r w:rsidR="00421B56">
        <w:rPr>
          <w:rFonts w:ascii="Arial" w:hAnsi="Arial" w:cs="Arial"/>
          <w:sz w:val="20"/>
          <w:szCs w:val="20"/>
        </w:rPr>
        <w:t>07</w:t>
      </w:r>
      <w:r w:rsidR="00F708CE">
        <w:rPr>
          <w:rFonts w:ascii="Arial" w:hAnsi="Arial" w:cs="Arial"/>
          <w:sz w:val="20"/>
          <w:szCs w:val="20"/>
        </w:rPr>
        <w:t xml:space="preserve"> </w:t>
      </w:r>
      <w:r w:rsidRPr="00245162">
        <w:rPr>
          <w:rFonts w:ascii="Arial" w:hAnsi="Arial" w:cs="Arial"/>
          <w:sz w:val="20"/>
          <w:szCs w:val="20"/>
        </w:rPr>
        <w:t xml:space="preserve">dias do mês de </w:t>
      </w:r>
      <w:r w:rsidR="00421B56">
        <w:rPr>
          <w:rFonts w:ascii="Arial" w:hAnsi="Arial" w:cs="Arial"/>
          <w:sz w:val="20"/>
          <w:szCs w:val="20"/>
        </w:rPr>
        <w:t>agost</w:t>
      </w:r>
      <w:r w:rsidRPr="00245162">
        <w:rPr>
          <w:rFonts w:ascii="Arial" w:hAnsi="Arial" w:cs="Arial"/>
          <w:sz w:val="20"/>
          <w:szCs w:val="20"/>
        </w:rPr>
        <w:t>o de 2026.</w:t>
      </w:r>
    </w:p>
    <w:p w14:paraId="74206A16" w14:textId="3031B97F" w:rsidR="007D25CD" w:rsidRDefault="007D25CD" w:rsidP="007D25CD">
      <w:pPr>
        <w:tabs>
          <w:tab w:val="left" w:pos="2268"/>
        </w:tabs>
        <w:suppressAutoHyphens/>
        <w:spacing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EA604FD" w14:textId="77777777" w:rsidR="00F708CE" w:rsidRDefault="00F708CE" w:rsidP="007D25CD">
      <w:pPr>
        <w:tabs>
          <w:tab w:val="left" w:pos="2268"/>
        </w:tabs>
        <w:suppressAutoHyphens/>
        <w:spacing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D3C6312" w14:textId="77777777" w:rsidR="007D25CD" w:rsidRPr="00361758" w:rsidRDefault="007D25CD" w:rsidP="007D25CD">
      <w:pPr>
        <w:spacing w:line="240" w:lineRule="auto"/>
        <w:ind w:firstLine="1134"/>
        <w:jc w:val="center"/>
        <w:rPr>
          <w:rFonts w:ascii="Arial" w:hAnsi="Arial" w:cs="Arial"/>
          <w:sz w:val="20"/>
          <w:szCs w:val="20"/>
        </w:rPr>
      </w:pPr>
      <w:r w:rsidRPr="00361758">
        <w:rPr>
          <w:rFonts w:ascii="Arial" w:hAnsi="Arial" w:cs="Arial"/>
          <w:sz w:val="20"/>
          <w:szCs w:val="20"/>
        </w:rPr>
        <w:t>FRANCISCO DAVID FRIGHETTO</w:t>
      </w:r>
    </w:p>
    <w:p w14:paraId="60B15598" w14:textId="77777777" w:rsidR="007D25CD" w:rsidRPr="00361758" w:rsidRDefault="007D25CD" w:rsidP="007D25CD">
      <w:pPr>
        <w:spacing w:line="240" w:lineRule="auto"/>
        <w:ind w:firstLine="1134"/>
        <w:jc w:val="center"/>
        <w:rPr>
          <w:rFonts w:ascii="Arial" w:hAnsi="Arial" w:cs="Arial"/>
          <w:sz w:val="20"/>
          <w:szCs w:val="20"/>
        </w:rPr>
      </w:pPr>
      <w:r w:rsidRPr="00361758">
        <w:rPr>
          <w:rFonts w:ascii="Arial" w:hAnsi="Arial" w:cs="Arial"/>
          <w:sz w:val="20"/>
          <w:szCs w:val="20"/>
        </w:rPr>
        <w:t>Prefeito Municipal</w:t>
      </w:r>
    </w:p>
    <w:p w14:paraId="0E2DA0EE" w14:textId="77777777" w:rsidR="007D25CD" w:rsidRDefault="007D25CD" w:rsidP="007D25CD">
      <w:pPr>
        <w:ind w:firstLine="1276"/>
        <w:jc w:val="both"/>
        <w:rPr>
          <w:rFonts w:ascii="Arial" w:hAnsi="Arial" w:cs="Arial"/>
          <w:sz w:val="20"/>
          <w:szCs w:val="20"/>
        </w:rPr>
      </w:pPr>
    </w:p>
    <w:sectPr w:rsidR="007D25CD" w:rsidSect="00421B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" w:right="1268" w:bottom="0" w:left="1134" w:header="720" w:footer="19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A2932" w14:textId="77777777" w:rsidR="000A1AE9" w:rsidRDefault="000A1AE9">
      <w:pPr>
        <w:spacing w:after="0" w:line="240" w:lineRule="auto"/>
      </w:pPr>
      <w:r>
        <w:separator/>
      </w:r>
    </w:p>
  </w:endnote>
  <w:endnote w:type="continuationSeparator" w:id="0">
    <w:p w14:paraId="41196EB0" w14:textId="77777777" w:rsidR="000A1AE9" w:rsidRDefault="000A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824F" w14:textId="77777777" w:rsidR="00A416E2" w:rsidRDefault="00A416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363A" w14:textId="77777777" w:rsidR="00A416E2" w:rsidRDefault="00A416E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823C" w14:textId="77777777" w:rsidR="00A416E2" w:rsidRDefault="00A416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EAAC" w14:textId="77777777" w:rsidR="000A1AE9" w:rsidRDefault="000A1AE9">
      <w:pPr>
        <w:spacing w:after="0" w:line="240" w:lineRule="auto"/>
      </w:pPr>
      <w:r>
        <w:separator/>
      </w:r>
    </w:p>
  </w:footnote>
  <w:footnote w:type="continuationSeparator" w:id="0">
    <w:p w14:paraId="7F17114E" w14:textId="77777777" w:rsidR="000A1AE9" w:rsidRDefault="000A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34B3" w14:textId="77777777" w:rsidR="00A416E2" w:rsidRDefault="00A416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27FC" w14:textId="559D1FEA" w:rsidR="00C939A1" w:rsidRDefault="001A17E2" w:rsidP="001A17E2">
    <w:pPr>
      <w:tabs>
        <w:tab w:val="center" w:pos="517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58A7CFA" wp14:editId="3F24A235">
          <wp:simplePos x="0" y="0"/>
          <wp:positionH relativeFrom="page">
            <wp:align>left</wp:align>
          </wp:positionH>
          <wp:positionV relativeFrom="paragraph">
            <wp:posOffset>-691515</wp:posOffset>
          </wp:positionV>
          <wp:extent cx="7719060" cy="1091818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Imagem 2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060" cy="1091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34A1" w14:textId="77777777" w:rsidR="00A416E2" w:rsidRDefault="00A416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31206"/>
    <w:multiLevelType w:val="hybridMultilevel"/>
    <w:tmpl w:val="1BF85416"/>
    <w:lvl w:ilvl="0" w:tplc="D82A6702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0A116490"/>
    <w:multiLevelType w:val="hybridMultilevel"/>
    <w:tmpl w:val="80164E3C"/>
    <w:lvl w:ilvl="0" w:tplc="D994B7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F276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BAD5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0804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4CD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6AE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A87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7A9F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84D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A0010"/>
    <w:multiLevelType w:val="multilevel"/>
    <w:tmpl w:val="1D76AF5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A0677"/>
    <w:multiLevelType w:val="multilevel"/>
    <w:tmpl w:val="7CEC00F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C36D7"/>
    <w:multiLevelType w:val="multilevel"/>
    <w:tmpl w:val="3744B08A"/>
    <w:lvl w:ilvl="0">
      <w:start w:val="1"/>
      <w:numFmt w:val="decimal"/>
      <w:lvlText w:val="%1."/>
      <w:lvlJc w:val="left"/>
      <w:pPr>
        <w:ind w:left="315" w:hanging="196"/>
      </w:pPr>
      <w:rPr>
        <w:rFonts w:ascii="Verdana" w:eastAsia="Verdana" w:hAnsi="Verdana" w:cs="Verdana"/>
        <w:b/>
        <w:sz w:val="16"/>
        <w:szCs w:val="16"/>
        <w:vertAlign w:val="baseline"/>
      </w:rPr>
    </w:lvl>
    <w:lvl w:ilvl="1">
      <w:start w:val="1"/>
      <w:numFmt w:val="decimal"/>
      <w:lvlText w:val="%1.%2."/>
      <w:lvlJc w:val="left"/>
      <w:pPr>
        <w:ind w:left="649" w:hanging="344"/>
      </w:pPr>
      <w:rPr>
        <w:rFonts w:ascii="Verdana" w:eastAsia="Verdana" w:hAnsi="Verdana" w:cs="Verdana"/>
        <w:b/>
        <w:sz w:val="16"/>
        <w:szCs w:val="16"/>
        <w:vertAlign w:val="baseline"/>
      </w:rPr>
    </w:lvl>
    <w:lvl w:ilvl="2">
      <w:numFmt w:val="bullet"/>
      <w:lvlText w:val="•"/>
      <w:lvlJc w:val="left"/>
      <w:pPr>
        <w:ind w:left="1746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3">
      <w:numFmt w:val="bullet"/>
      <w:lvlText w:val="•"/>
      <w:lvlJc w:val="left"/>
      <w:pPr>
        <w:ind w:left="2853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4">
      <w:numFmt w:val="bullet"/>
      <w:lvlText w:val="•"/>
      <w:lvlJc w:val="left"/>
      <w:pPr>
        <w:ind w:left="3960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5">
      <w:numFmt w:val="bullet"/>
      <w:lvlText w:val="•"/>
      <w:lvlJc w:val="left"/>
      <w:pPr>
        <w:ind w:left="5066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6">
      <w:numFmt w:val="bullet"/>
      <w:lvlText w:val="•"/>
      <w:lvlJc w:val="left"/>
      <w:pPr>
        <w:ind w:left="6173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7">
      <w:numFmt w:val="bullet"/>
      <w:lvlText w:val="•"/>
      <w:lvlJc w:val="left"/>
      <w:pPr>
        <w:ind w:left="7280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8">
      <w:numFmt w:val="bullet"/>
      <w:lvlText w:val="•"/>
      <w:lvlJc w:val="left"/>
      <w:pPr>
        <w:ind w:left="8386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</w:abstractNum>
  <w:abstractNum w:abstractNumId="6" w15:restartNumberingAfterBreak="0">
    <w:nsid w:val="22D21883"/>
    <w:multiLevelType w:val="hybridMultilevel"/>
    <w:tmpl w:val="3690AF4E"/>
    <w:lvl w:ilvl="0" w:tplc="BA7227D8">
      <w:start w:val="1"/>
      <w:numFmt w:val="upperRoman"/>
      <w:lvlText w:val="%1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CA91C6">
      <w:start w:val="1"/>
      <w:numFmt w:val="lowerLetter"/>
      <w:lvlText w:val="%2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FA57C6">
      <w:start w:val="1"/>
      <w:numFmt w:val="lowerRoman"/>
      <w:lvlText w:val="%3"/>
      <w:lvlJc w:val="left"/>
      <w:pPr>
        <w:ind w:left="4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85324">
      <w:start w:val="1"/>
      <w:numFmt w:val="decimal"/>
      <w:lvlText w:val="%4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EBD4C">
      <w:start w:val="1"/>
      <w:numFmt w:val="lowerLetter"/>
      <w:lvlText w:val="%5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A4BAD6">
      <w:start w:val="1"/>
      <w:numFmt w:val="lowerRoman"/>
      <w:lvlText w:val="%6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26C4E4">
      <w:start w:val="1"/>
      <w:numFmt w:val="decimal"/>
      <w:lvlText w:val="%7"/>
      <w:lvlJc w:val="left"/>
      <w:pPr>
        <w:ind w:left="6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34D8AE">
      <w:start w:val="1"/>
      <w:numFmt w:val="lowerLetter"/>
      <w:lvlText w:val="%8"/>
      <w:lvlJc w:val="left"/>
      <w:pPr>
        <w:ind w:left="7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7A0C06">
      <w:start w:val="1"/>
      <w:numFmt w:val="lowerRoman"/>
      <w:lvlText w:val="%9"/>
      <w:lvlJc w:val="left"/>
      <w:pPr>
        <w:ind w:left="8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35556D"/>
    <w:multiLevelType w:val="multilevel"/>
    <w:tmpl w:val="F9AC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B5EC5"/>
    <w:multiLevelType w:val="multilevel"/>
    <w:tmpl w:val="06AC6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90E122B"/>
    <w:multiLevelType w:val="multilevel"/>
    <w:tmpl w:val="06AC6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CEF1FF1"/>
    <w:multiLevelType w:val="hybridMultilevel"/>
    <w:tmpl w:val="42A2988C"/>
    <w:lvl w:ilvl="0" w:tplc="DB40DA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FC7E76"/>
    <w:multiLevelType w:val="multilevel"/>
    <w:tmpl w:val="9784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242AE"/>
    <w:multiLevelType w:val="hybridMultilevel"/>
    <w:tmpl w:val="BFA808C6"/>
    <w:lvl w:ilvl="0" w:tplc="0024CD78">
      <w:start w:val="1"/>
      <w:numFmt w:val="decimal"/>
      <w:lvlText w:val="%1)"/>
      <w:lvlJc w:val="left"/>
      <w:pPr>
        <w:ind w:left="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E49AE2">
      <w:start w:val="1"/>
      <w:numFmt w:val="lowerLetter"/>
      <w:lvlText w:val="%2"/>
      <w:lvlJc w:val="left"/>
      <w:pPr>
        <w:ind w:left="136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5E35FE">
      <w:start w:val="1"/>
      <w:numFmt w:val="lowerRoman"/>
      <w:lvlText w:val="%3"/>
      <w:lvlJc w:val="left"/>
      <w:pPr>
        <w:ind w:left="208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CC19C4">
      <w:start w:val="1"/>
      <w:numFmt w:val="decimal"/>
      <w:lvlText w:val="%4"/>
      <w:lvlJc w:val="left"/>
      <w:pPr>
        <w:ind w:left="280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1ABA1C">
      <w:start w:val="1"/>
      <w:numFmt w:val="lowerLetter"/>
      <w:lvlText w:val="%5"/>
      <w:lvlJc w:val="left"/>
      <w:pPr>
        <w:ind w:left="352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C817C0">
      <w:start w:val="1"/>
      <w:numFmt w:val="lowerRoman"/>
      <w:lvlText w:val="%6"/>
      <w:lvlJc w:val="left"/>
      <w:pPr>
        <w:ind w:left="424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54F18A">
      <w:start w:val="1"/>
      <w:numFmt w:val="decimal"/>
      <w:lvlText w:val="%7"/>
      <w:lvlJc w:val="left"/>
      <w:pPr>
        <w:ind w:left="496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C64102">
      <w:start w:val="1"/>
      <w:numFmt w:val="lowerLetter"/>
      <w:lvlText w:val="%8"/>
      <w:lvlJc w:val="left"/>
      <w:pPr>
        <w:ind w:left="568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2A3134">
      <w:start w:val="1"/>
      <w:numFmt w:val="lowerRoman"/>
      <w:lvlText w:val="%9"/>
      <w:lvlJc w:val="left"/>
      <w:pPr>
        <w:ind w:left="640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390A9D"/>
    <w:multiLevelType w:val="hybridMultilevel"/>
    <w:tmpl w:val="C3C60CCE"/>
    <w:lvl w:ilvl="0" w:tplc="9FBC65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AC6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068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47B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24F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6CA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A47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846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EA3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2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A1"/>
    <w:rsid w:val="0000131B"/>
    <w:rsid w:val="000A1AE9"/>
    <w:rsid w:val="000F1630"/>
    <w:rsid w:val="001A17E2"/>
    <w:rsid w:val="001D0AC1"/>
    <w:rsid w:val="001F53A5"/>
    <w:rsid w:val="00205FE1"/>
    <w:rsid w:val="00215EB6"/>
    <w:rsid w:val="002612FB"/>
    <w:rsid w:val="00290E84"/>
    <w:rsid w:val="002A1EB2"/>
    <w:rsid w:val="002E0CFD"/>
    <w:rsid w:val="003625C3"/>
    <w:rsid w:val="003B5510"/>
    <w:rsid w:val="003C6015"/>
    <w:rsid w:val="003F2893"/>
    <w:rsid w:val="00421B56"/>
    <w:rsid w:val="00447ED6"/>
    <w:rsid w:val="004B7ADD"/>
    <w:rsid w:val="004C1DEA"/>
    <w:rsid w:val="004D6102"/>
    <w:rsid w:val="004F0939"/>
    <w:rsid w:val="00544647"/>
    <w:rsid w:val="005C67F9"/>
    <w:rsid w:val="005C7178"/>
    <w:rsid w:val="006162C2"/>
    <w:rsid w:val="0065476E"/>
    <w:rsid w:val="006A6BC4"/>
    <w:rsid w:val="006F2B1A"/>
    <w:rsid w:val="006F61C2"/>
    <w:rsid w:val="007354D2"/>
    <w:rsid w:val="00754980"/>
    <w:rsid w:val="00773DB7"/>
    <w:rsid w:val="007D25CD"/>
    <w:rsid w:val="007F6613"/>
    <w:rsid w:val="00864096"/>
    <w:rsid w:val="008756ED"/>
    <w:rsid w:val="008B662D"/>
    <w:rsid w:val="008D3689"/>
    <w:rsid w:val="008E1398"/>
    <w:rsid w:val="008E61FF"/>
    <w:rsid w:val="008F7AAE"/>
    <w:rsid w:val="009163E8"/>
    <w:rsid w:val="009412A7"/>
    <w:rsid w:val="00960E1D"/>
    <w:rsid w:val="0096257C"/>
    <w:rsid w:val="00967010"/>
    <w:rsid w:val="009757AE"/>
    <w:rsid w:val="00997666"/>
    <w:rsid w:val="00A35358"/>
    <w:rsid w:val="00A40C7A"/>
    <w:rsid w:val="00A416E2"/>
    <w:rsid w:val="00A64712"/>
    <w:rsid w:val="00A64EC4"/>
    <w:rsid w:val="00A75ADE"/>
    <w:rsid w:val="00A92882"/>
    <w:rsid w:val="00AE1186"/>
    <w:rsid w:val="00B62BBA"/>
    <w:rsid w:val="00B73D50"/>
    <w:rsid w:val="00C00494"/>
    <w:rsid w:val="00C939A1"/>
    <w:rsid w:val="00C95D44"/>
    <w:rsid w:val="00CA18C1"/>
    <w:rsid w:val="00CC5219"/>
    <w:rsid w:val="00CD1467"/>
    <w:rsid w:val="00CD7F2C"/>
    <w:rsid w:val="00D60D8E"/>
    <w:rsid w:val="00D64B60"/>
    <w:rsid w:val="00D77066"/>
    <w:rsid w:val="00D87858"/>
    <w:rsid w:val="00DB5A71"/>
    <w:rsid w:val="00DD2DDB"/>
    <w:rsid w:val="00DF72B6"/>
    <w:rsid w:val="00E06353"/>
    <w:rsid w:val="00E1311C"/>
    <w:rsid w:val="00E16CB5"/>
    <w:rsid w:val="00E640B5"/>
    <w:rsid w:val="00E66CF3"/>
    <w:rsid w:val="00E726E6"/>
    <w:rsid w:val="00EB6F0F"/>
    <w:rsid w:val="00F331F4"/>
    <w:rsid w:val="00F3720F"/>
    <w:rsid w:val="00F708CE"/>
    <w:rsid w:val="00F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BF1A0"/>
  <w15:docId w15:val="{B7F429B6-335A-4FA9-AB30-058F57A1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6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12FB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40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40B5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E640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0B5"/>
    <w:rPr>
      <w:rFonts w:ascii="Calibri" w:eastAsia="Calibri" w:hAnsi="Calibri" w:cs="Calibri"/>
      <w:color w:val="000000"/>
    </w:rPr>
  </w:style>
  <w:style w:type="paragraph" w:styleId="Corpodetexto2">
    <w:name w:val="Body Text 2"/>
    <w:basedOn w:val="Normal"/>
    <w:link w:val="Corpodetexto2Char"/>
    <w:rsid w:val="00B62BBA"/>
    <w:pPr>
      <w:spacing w:after="0" w:line="360" w:lineRule="auto"/>
      <w:jc w:val="both"/>
    </w:pPr>
    <w:rPr>
      <w:rFonts w:ascii="Bookman Old Style" w:eastAsia="Times New Roman" w:hAnsi="Bookman Old Style" w:cs="Times New Roman"/>
      <w:bCs/>
      <w:color w:val="auto"/>
      <w:szCs w:val="24"/>
    </w:rPr>
  </w:style>
  <w:style w:type="character" w:customStyle="1" w:styleId="Corpodetexto2Char">
    <w:name w:val="Corpo de texto 2 Char"/>
    <w:basedOn w:val="Fontepargpadro"/>
    <w:link w:val="Corpodetexto2"/>
    <w:rsid w:val="00B62BBA"/>
    <w:rPr>
      <w:rFonts w:ascii="Bookman Old Style" w:eastAsia="Times New Roman" w:hAnsi="Bookman Old Style" w:cs="Times New Roman"/>
      <w:bCs/>
      <w:szCs w:val="24"/>
    </w:rPr>
  </w:style>
  <w:style w:type="paragraph" w:customStyle="1" w:styleId="Normal1">
    <w:name w:val="Normal1"/>
    <w:rsid w:val="00A416E2"/>
    <w:pPr>
      <w:spacing w:after="0" w:line="240" w:lineRule="auto"/>
      <w:ind w:hanging="1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Default">
    <w:name w:val="Default"/>
    <w:rsid w:val="00E726E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E726E6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E726E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770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64096"/>
    <w:rPr>
      <w:color w:val="0000FF"/>
      <w:u w:val="single"/>
    </w:rPr>
  </w:style>
  <w:style w:type="paragraph" w:styleId="Ttulo">
    <w:name w:val="Title"/>
    <w:basedOn w:val="Normal"/>
    <w:link w:val="TtuloChar"/>
    <w:uiPriority w:val="1"/>
    <w:qFormat/>
    <w:rsid w:val="00864096"/>
    <w:pPr>
      <w:widowControl w:val="0"/>
      <w:autoSpaceDE w:val="0"/>
      <w:autoSpaceDN w:val="0"/>
      <w:spacing w:after="0" w:line="240" w:lineRule="auto"/>
      <w:ind w:left="849"/>
      <w:jc w:val="center"/>
    </w:pPr>
    <w:rPr>
      <w:rFonts w:ascii="Arial" w:eastAsia="Arial" w:hAnsi="Arial" w:cs="Arial"/>
      <w:b/>
      <w:bCs/>
      <w:color w:val="auto"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864096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34"/>
    <w:qFormat/>
    <w:rsid w:val="00754980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lear">
    <w:name w:val="clear"/>
    <w:rsid w:val="00D60D8E"/>
  </w:style>
  <w:style w:type="paragraph" w:customStyle="1" w:styleId="isselectedend">
    <w:name w:val="isselectedend"/>
    <w:basedOn w:val="Normal"/>
    <w:rsid w:val="00A4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A40C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12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612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01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8125-89BF-4495-97E4-4F3E804A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1004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Prefeitura</cp:lastModifiedBy>
  <cp:revision>7</cp:revision>
  <cp:lastPrinted>2026-08-07T18:16:00Z</cp:lastPrinted>
  <dcterms:created xsi:type="dcterms:W3CDTF">2026-07-09T12:22:00Z</dcterms:created>
  <dcterms:modified xsi:type="dcterms:W3CDTF">2026-08-07T18:19:00Z</dcterms:modified>
</cp:coreProperties>
</file>