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09C" w:rsidRDefault="00B7209C" w:rsidP="00B7209C">
      <w:pPr>
        <w:spacing w:after="120" w:line="360" w:lineRule="auto"/>
        <w:jc w:val="center"/>
        <w:rPr>
          <w:rFonts w:asciiTheme="majorHAnsi" w:hAnsiTheme="majorHAnsi" w:cstheme="majorHAnsi"/>
          <w:bCs/>
        </w:rPr>
      </w:pPr>
    </w:p>
    <w:p w:rsidR="00B7209C" w:rsidRPr="00897E87" w:rsidRDefault="00B7209C" w:rsidP="00B7209C">
      <w:pPr>
        <w:spacing w:after="120" w:line="360" w:lineRule="auto"/>
        <w:jc w:val="center"/>
        <w:rPr>
          <w:rFonts w:asciiTheme="majorHAnsi" w:hAnsiTheme="majorHAnsi" w:cstheme="majorHAnsi"/>
          <w:b/>
          <w:bCs/>
          <w:sz w:val="24"/>
        </w:rPr>
      </w:pPr>
      <w:r>
        <w:rPr>
          <w:rFonts w:asciiTheme="majorHAnsi" w:hAnsiTheme="majorHAnsi" w:cstheme="majorHAnsi"/>
          <w:b/>
          <w:bCs/>
          <w:sz w:val="28"/>
        </w:rPr>
        <w:t>PROJETO DE DECRETO LEGISLATIVO 008/2026, de 10 de agosto de 2026.</w:t>
      </w:r>
    </w:p>
    <w:p w:rsidR="00B7209C" w:rsidRPr="00EC419B" w:rsidRDefault="00B7209C" w:rsidP="00B7209C">
      <w:pPr>
        <w:spacing w:after="120" w:line="360" w:lineRule="auto"/>
        <w:rPr>
          <w:rFonts w:asciiTheme="majorHAnsi" w:hAnsiTheme="majorHAnsi" w:cstheme="majorHAnsi"/>
          <w:bCs/>
        </w:rPr>
      </w:pPr>
    </w:p>
    <w:p w:rsidR="00B7209C" w:rsidRPr="00EC419B" w:rsidRDefault="00B7209C" w:rsidP="00B7209C">
      <w:pPr>
        <w:pStyle w:val="Recuodecorpodetexto"/>
        <w:pBdr>
          <w:top w:val="none" w:sz="0" w:space="0" w:color="auto"/>
          <w:left w:val="none" w:sz="0" w:space="0" w:color="auto"/>
          <w:bottom w:val="none" w:sz="0" w:space="0" w:color="auto"/>
          <w:right w:val="none" w:sz="0" w:space="0" w:color="auto"/>
        </w:pBdr>
        <w:spacing w:after="120" w:line="360" w:lineRule="auto"/>
        <w:ind w:left="3540"/>
        <w:rPr>
          <w:rFonts w:asciiTheme="majorHAnsi" w:hAnsiTheme="majorHAnsi" w:cstheme="majorHAnsi"/>
          <w:b w:val="0"/>
          <w:bCs/>
          <w:i/>
          <w:iCs/>
          <w:szCs w:val="22"/>
        </w:rPr>
      </w:pPr>
      <w:r>
        <w:rPr>
          <w:rFonts w:asciiTheme="majorHAnsi" w:hAnsiTheme="majorHAnsi" w:cstheme="majorHAnsi"/>
          <w:b w:val="0"/>
          <w:bCs/>
          <w:i/>
          <w:iCs/>
          <w:szCs w:val="22"/>
        </w:rPr>
        <w:t>“Concede o Título de Cidadão Antagordense a Sebastião Terra Amarilla”.</w:t>
      </w:r>
    </w:p>
    <w:p w:rsidR="00B7209C" w:rsidRPr="00EC419B" w:rsidRDefault="00B7209C" w:rsidP="00B7209C">
      <w:pPr>
        <w:pStyle w:val="Corpodetexto"/>
        <w:spacing w:line="360" w:lineRule="auto"/>
        <w:rPr>
          <w:rFonts w:asciiTheme="majorHAnsi" w:hAnsiTheme="majorHAnsi" w:cstheme="majorHAnsi"/>
        </w:rPr>
      </w:pPr>
    </w:p>
    <w:p w:rsidR="00B7209C" w:rsidRPr="00EC419B" w:rsidRDefault="00B7209C" w:rsidP="00B7209C">
      <w:pPr>
        <w:pStyle w:val="Corpodetexto"/>
        <w:spacing w:line="360" w:lineRule="auto"/>
        <w:jc w:val="both"/>
        <w:rPr>
          <w:rFonts w:asciiTheme="majorHAnsi" w:hAnsiTheme="majorHAnsi" w:cstheme="majorHAnsi"/>
        </w:rPr>
      </w:pPr>
      <w:r>
        <w:rPr>
          <w:rFonts w:asciiTheme="majorHAnsi" w:hAnsiTheme="majorHAnsi" w:cstheme="majorHAnsi"/>
          <w:b/>
        </w:rPr>
        <w:t>FERNANDO LOCATELLI</w:t>
      </w:r>
      <w:r>
        <w:rPr>
          <w:rFonts w:asciiTheme="majorHAnsi" w:hAnsiTheme="majorHAnsi" w:cstheme="majorHAnsi"/>
        </w:rPr>
        <w:t>, Presidente da Câmara Municipal de Vereadores, no uso de suas atribuições legais, conforme faculta o disposto na Resolução nº 004/2023, de 27 de junho de 2023, promulga o seguinte</w:t>
      </w:r>
    </w:p>
    <w:p w:rsidR="00B7209C" w:rsidRPr="00EC419B" w:rsidRDefault="00B7209C" w:rsidP="00B7209C">
      <w:pPr>
        <w:pStyle w:val="Corpodetexto"/>
        <w:spacing w:line="360" w:lineRule="auto"/>
        <w:jc w:val="both"/>
        <w:rPr>
          <w:rFonts w:asciiTheme="majorHAnsi" w:hAnsiTheme="majorHAnsi" w:cstheme="majorHAnsi"/>
        </w:rPr>
      </w:pPr>
    </w:p>
    <w:p w:rsidR="00B7209C" w:rsidRPr="00B7209C" w:rsidRDefault="00B7209C" w:rsidP="00B7209C">
      <w:pPr>
        <w:spacing w:after="120" w:line="360" w:lineRule="auto"/>
        <w:jc w:val="center"/>
        <w:rPr>
          <w:rFonts w:asciiTheme="majorHAnsi" w:hAnsiTheme="majorHAnsi" w:cstheme="majorHAnsi"/>
          <w:b/>
          <w:bCs/>
        </w:rPr>
      </w:pPr>
      <w:r w:rsidRPr="00B7209C">
        <w:rPr>
          <w:rFonts w:asciiTheme="majorHAnsi" w:hAnsiTheme="majorHAnsi" w:cstheme="majorHAnsi"/>
          <w:b/>
          <w:bCs/>
        </w:rPr>
        <w:t>DECRETO LEGISLATIVO:</w:t>
      </w:r>
    </w:p>
    <w:p w:rsidR="00B7209C" w:rsidRPr="00EC419B" w:rsidRDefault="00B7209C" w:rsidP="00B7209C">
      <w:pPr>
        <w:spacing w:after="120" w:line="360" w:lineRule="auto"/>
        <w:jc w:val="both"/>
        <w:rPr>
          <w:rFonts w:asciiTheme="majorHAnsi" w:hAnsiTheme="majorHAnsi" w:cstheme="majorHAnsi"/>
          <w:bCs/>
        </w:rPr>
      </w:pPr>
    </w:p>
    <w:p w:rsidR="00B7209C" w:rsidRPr="00EC419B" w:rsidRDefault="00B7209C" w:rsidP="00B7209C">
      <w:pPr>
        <w:pStyle w:val="Corpodetexto"/>
        <w:spacing w:line="360" w:lineRule="auto"/>
        <w:jc w:val="both"/>
        <w:rPr>
          <w:rFonts w:asciiTheme="majorHAnsi" w:hAnsiTheme="majorHAnsi" w:cstheme="majorHAnsi"/>
        </w:rPr>
      </w:pPr>
      <w:r>
        <w:rPr>
          <w:rFonts w:asciiTheme="majorHAnsi" w:hAnsiTheme="majorHAnsi" w:cstheme="majorHAnsi"/>
          <w:bCs/>
        </w:rPr>
        <w:t>Art. 1º - Fica concedido o Título de Cidadão Antagordense a Sebastião Terra Amarilla, em reconhecimento aos relevantes serviços prestados ao Município de Anta Gorda e à sua comunidade.</w:t>
      </w:r>
    </w:p>
    <w:p w:rsidR="00B7209C" w:rsidRPr="00EC419B" w:rsidRDefault="00B7209C" w:rsidP="00B7209C">
      <w:pPr>
        <w:pStyle w:val="Corpodetexto"/>
        <w:spacing w:line="360" w:lineRule="auto"/>
        <w:jc w:val="both"/>
        <w:rPr>
          <w:rFonts w:asciiTheme="majorHAnsi" w:hAnsiTheme="majorHAnsi" w:cstheme="majorHAnsi"/>
        </w:rPr>
      </w:pPr>
      <w:r w:rsidRPr="00EC419B">
        <w:rPr>
          <w:rFonts w:asciiTheme="majorHAnsi" w:hAnsiTheme="majorHAnsi" w:cstheme="majorHAnsi"/>
          <w:bCs/>
        </w:rPr>
        <w:t>Art. 2º -</w:t>
      </w:r>
      <w:r w:rsidRPr="00EC419B">
        <w:rPr>
          <w:rFonts w:asciiTheme="majorHAnsi" w:hAnsiTheme="majorHAnsi" w:cstheme="majorHAnsi"/>
        </w:rPr>
        <w:t xml:space="preserve"> O presente Decreto passa a vigorar na data de sua publicação, revogadas as disposições em contrário.</w:t>
      </w:r>
    </w:p>
    <w:p w:rsidR="00B7209C" w:rsidRPr="00EC419B" w:rsidRDefault="00B7209C" w:rsidP="00B7209C">
      <w:pPr>
        <w:pStyle w:val="Corpodetexto"/>
        <w:spacing w:line="360" w:lineRule="auto"/>
        <w:jc w:val="both"/>
        <w:rPr>
          <w:rFonts w:asciiTheme="majorHAnsi" w:hAnsiTheme="majorHAnsi" w:cstheme="majorHAnsi"/>
          <w:bCs/>
        </w:rPr>
      </w:pPr>
    </w:p>
    <w:p w:rsidR="00B7209C" w:rsidRPr="00EC419B" w:rsidRDefault="00B7209C" w:rsidP="00B7209C">
      <w:pPr>
        <w:pStyle w:val="Corpodetexto"/>
        <w:spacing w:line="360" w:lineRule="auto"/>
        <w:jc w:val="both"/>
        <w:rPr>
          <w:rFonts w:asciiTheme="majorHAnsi" w:hAnsiTheme="majorHAnsi" w:cstheme="majorHAnsi"/>
        </w:rPr>
      </w:pPr>
      <w:r w:rsidRPr="00EC419B">
        <w:rPr>
          <w:rFonts w:asciiTheme="majorHAnsi" w:hAnsiTheme="majorHAnsi" w:cstheme="majorHAnsi"/>
          <w:bCs/>
        </w:rPr>
        <w:t xml:space="preserve">Câmara Municipal de Vereadores de Anta Gorda, aos </w:t>
      </w:r>
      <w:r w:rsidR="0046361A">
        <w:rPr>
          <w:rFonts w:asciiTheme="majorHAnsi" w:hAnsiTheme="majorHAnsi" w:cstheme="majorHAnsi"/>
          <w:bCs/>
        </w:rPr>
        <w:t>dez</w:t>
      </w:r>
      <w:r w:rsidRPr="00EC419B">
        <w:rPr>
          <w:rFonts w:asciiTheme="majorHAnsi" w:hAnsiTheme="majorHAnsi" w:cstheme="majorHAnsi"/>
          <w:bCs/>
        </w:rPr>
        <w:t xml:space="preserve"> dias do mês de </w:t>
      </w:r>
      <w:r w:rsidR="0046361A">
        <w:rPr>
          <w:rFonts w:asciiTheme="majorHAnsi" w:hAnsiTheme="majorHAnsi" w:cstheme="majorHAnsi"/>
          <w:bCs/>
        </w:rPr>
        <w:t>agosto</w:t>
      </w:r>
      <w:r w:rsidRPr="00EC419B">
        <w:rPr>
          <w:rFonts w:asciiTheme="majorHAnsi" w:hAnsiTheme="majorHAnsi" w:cstheme="majorHAnsi"/>
          <w:bCs/>
        </w:rPr>
        <w:t xml:space="preserve"> do ano dois mil e vinte e seis.</w:t>
      </w:r>
    </w:p>
    <w:p w:rsidR="00B7209C" w:rsidRPr="00EC419B" w:rsidRDefault="00B7209C" w:rsidP="00B7209C">
      <w:pPr>
        <w:pStyle w:val="Corpodetexto"/>
        <w:spacing w:line="360" w:lineRule="auto"/>
        <w:jc w:val="both"/>
        <w:rPr>
          <w:rFonts w:asciiTheme="majorHAnsi" w:hAnsiTheme="majorHAnsi" w:cstheme="majorHAnsi"/>
          <w:bCs/>
        </w:rPr>
      </w:pPr>
    </w:p>
    <w:p w:rsidR="00B7209C" w:rsidRPr="00EC419B" w:rsidRDefault="00B7209C" w:rsidP="00B7209C">
      <w:pPr>
        <w:pStyle w:val="Corpodetexto"/>
        <w:spacing w:line="360" w:lineRule="auto"/>
        <w:jc w:val="both"/>
        <w:rPr>
          <w:rFonts w:asciiTheme="majorHAnsi" w:hAnsiTheme="majorHAnsi" w:cstheme="majorHAnsi"/>
          <w:bCs/>
        </w:rPr>
      </w:pPr>
    </w:p>
    <w:p w:rsidR="007F2D3A" w:rsidRPr="00B7209C" w:rsidRDefault="007F2D3A" w:rsidP="007F2D3A">
      <w:pPr>
        <w:pStyle w:val="Corpodetexto"/>
        <w:spacing w:line="360" w:lineRule="auto"/>
        <w:jc w:val="center"/>
        <w:rPr>
          <w:rFonts w:asciiTheme="majorHAnsi" w:hAnsiTheme="majorHAnsi" w:cstheme="majorHAnsi"/>
          <w:b/>
          <w:bCs/>
        </w:rPr>
      </w:pPr>
      <w:r>
        <w:rPr>
          <w:rFonts w:asciiTheme="majorHAnsi" w:hAnsiTheme="majorHAnsi" w:cstheme="majorHAnsi"/>
          <w:b/>
          <w:bCs/>
        </w:rPr>
        <w:t>CIRIO FRANCISCO DE FEITAS</w:t>
      </w:r>
    </w:p>
    <w:p w:rsidR="007F2D3A" w:rsidRDefault="007F2D3A" w:rsidP="007F2D3A">
      <w:pPr>
        <w:pStyle w:val="Corpodetexto"/>
        <w:spacing w:line="360" w:lineRule="auto"/>
        <w:jc w:val="center"/>
        <w:rPr>
          <w:rFonts w:asciiTheme="majorHAnsi" w:hAnsiTheme="majorHAnsi" w:cstheme="majorHAnsi"/>
          <w:bCs/>
        </w:rPr>
      </w:pPr>
      <w:r>
        <w:rPr>
          <w:rFonts w:asciiTheme="majorHAnsi" w:hAnsiTheme="majorHAnsi" w:cstheme="majorHAnsi"/>
          <w:bCs/>
        </w:rPr>
        <w:t>Vereador do Republicanos</w:t>
      </w:r>
    </w:p>
    <w:p w:rsidR="00B7209C" w:rsidRPr="0046361A" w:rsidRDefault="00B7209C" w:rsidP="00B7209C">
      <w:pPr>
        <w:spacing w:after="120" w:line="360" w:lineRule="auto"/>
        <w:jc w:val="center"/>
        <w:rPr>
          <w:rFonts w:asciiTheme="majorHAnsi" w:hAnsiTheme="majorHAnsi" w:cstheme="majorHAnsi"/>
          <w:b/>
          <w:sz w:val="28"/>
        </w:rPr>
      </w:pPr>
      <w:r w:rsidRPr="0046361A">
        <w:rPr>
          <w:rFonts w:asciiTheme="majorHAnsi" w:hAnsiTheme="majorHAnsi" w:cstheme="majorHAnsi"/>
          <w:b/>
          <w:sz w:val="28"/>
        </w:rPr>
        <w:lastRenderedPageBreak/>
        <w:t>JUSTIFICATIVA</w:t>
      </w:r>
    </w:p>
    <w:p w:rsidR="007F2D3A" w:rsidRPr="007F2D3A" w:rsidRDefault="007F2D3A" w:rsidP="007F2D3A">
      <w:pPr>
        <w:pStyle w:val="Corpodetexto"/>
        <w:spacing w:line="360" w:lineRule="auto"/>
        <w:ind w:firstLine="1134"/>
        <w:jc w:val="both"/>
        <w:rPr>
          <w:rFonts w:asciiTheme="majorHAnsi" w:hAnsiTheme="majorHAnsi" w:cstheme="majorHAnsi"/>
        </w:rPr>
      </w:pPr>
      <w:r w:rsidRPr="007F2D3A">
        <w:rPr>
          <w:rFonts w:asciiTheme="majorHAnsi" w:hAnsiTheme="majorHAnsi" w:cstheme="majorHAnsi"/>
        </w:rPr>
        <w:t xml:space="preserve">A Resolução nº 004/2023, de 27 de junho de 2023, criou e regulamentou a concessão dos títulos de Cidadão </w:t>
      </w:r>
      <w:proofErr w:type="spellStart"/>
      <w:r w:rsidRPr="007F2D3A">
        <w:rPr>
          <w:rFonts w:asciiTheme="majorHAnsi" w:hAnsiTheme="majorHAnsi" w:cstheme="majorHAnsi"/>
        </w:rPr>
        <w:t>Antagordense</w:t>
      </w:r>
      <w:proofErr w:type="spellEnd"/>
      <w:r w:rsidRPr="007F2D3A">
        <w:rPr>
          <w:rFonts w:asciiTheme="majorHAnsi" w:hAnsiTheme="majorHAnsi" w:cstheme="majorHAnsi"/>
        </w:rPr>
        <w:t xml:space="preserve"> e de Cidadão Benemérito, a serem concedidos por meio de Decreto Legislativo.</w:t>
      </w:r>
    </w:p>
    <w:p w:rsidR="007F2D3A" w:rsidRPr="007F2D3A" w:rsidRDefault="007F2D3A" w:rsidP="007F2D3A">
      <w:pPr>
        <w:pStyle w:val="Corpodetexto"/>
        <w:spacing w:line="360" w:lineRule="auto"/>
        <w:ind w:firstLine="1134"/>
        <w:jc w:val="both"/>
        <w:rPr>
          <w:rFonts w:asciiTheme="majorHAnsi" w:hAnsiTheme="majorHAnsi" w:cstheme="majorHAnsi"/>
        </w:rPr>
      </w:pPr>
      <w:r>
        <w:rPr>
          <w:rFonts w:asciiTheme="majorHAnsi" w:hAnsiTheme="majorHAnsi" w:cstheme="majorHAnsi"/>
        </w:rPr>
        <w:t>Submeto à apreciação dos nobres Vereadores o presente Projeto de Decreto Legislativo, que objetiva conceder o Título de Cidadão Antagordense ao Senhor Sebastião Terra Amarilla, em reconhecimento à sua trajetória pessoal e profissional e aos relevantes serviços prestados à comunidade de Anta Gorda.</w:t>
      </w:r>
    </w:p>
    <w:p w:rsidR="007F2D3A" w:rsidRPr="007F2D3A" w:rsidRDefault="007F2D3A" w:rsidP="007F2D3A">
      <w:pPr>
        <w:pStyle w:val="Corpodetexto"/>
        <w:spacing w:line="360" w:lineRule="auto"/>
        <w:ind w:firstLine="1134"/>
        <w:jc w:val="both"/>
        <w:rPr>
          <w:rFonts w:asciiTheme="majorHAnsi" w:hAnsiTheme="majorHAnsi" w:cstheme="majorHAnsi"/>
        </w:rPr>
      </w:pPr>
      <w:r>
        <w:rPr>
          <w:rFonts w:asciiTheme="majorHAnsi" w:hAnsiTheme="majorHAnsi" w:cstheme="majorHAnsi"/>
        </w:rPr>
        <w:t>Sebastião Terra Amarilla nasceu em Santa Vitória do Palmar, em 4 de abril de 1955, sendo o terceiro de quatro filhos de uma família de origem humilde. Aos nove anos de idade, acordava às quatro horas da manhã para auxiliar o pai na ordenha das vacas e, às sete horas, seguia de charrete para entregar o leite de casa em casa. Desde cedo, alimentava o sonho de formar-se em uma faculdade.</w:t>
      </w:r>
    </w:p>
    <w:p w:rsidR="007F2D3A" w:rsidRPr="007F2D3A" w:rsidRDefault="007F2D3A" w:rsidP="007F2D3A">
      <w:pPr>
        <w:pStyle w:val="Corpodetexto"/>
        <w:spacing w:line="360" w:lineRule="auto"/>
        <w:ind w:firstLine="1134"/>
        <w:jc w:val="both"/>
        <w:rPr>
          <w:rFonts w:asciiTheme="majorHAnsi" w:hAnsiTheme="majorHAnsi" w:cstheme="majorHAnsi"/>
        </w:rPr>
      </w:pPr>
      <w:r>
        <w:rPr>
          <w:rFonts w:asciiTheme="majorHAnsi" w:hAnsiTheme="majorHAnsi" w:cstheme="majorHAnsi"/>
        </w:rPr>
        <w:t>Mais tarde, ao ingressar na faculdade em Bagé, enfrentou muitas dificuldades. Por vezes, sem recursos para acompanhar os colegas aos restaurantes da cidade, limitava-se a tomar um café com leite. Com perseverança, formou-se primeiramente em Administração de Empresas e, posteriormente, em Medicina Veterinária, na mesma instituição de ensino.</w:t>
      </w:r>
    </w:p>
    <w:p w:rsidR="007F2D3A" w:rsidRPr="007F2D3A" w:rsidRDefault="007F2D3A" w:rsidP="007F2D3A">
      <w:pPr>
        <w:pStyle w:val="Corpodetexto"/>
        <w:spacing w:line="360" w:lineRule="auto"/>
        <w:ind w:firstLine="1134"/>
        <w:jc w:val="both"/>
        <w:rPr>
          <w:rFonts w:asciiTheme="majorHAnsi" w:hAnsiTheme="majorHAnsi" w:cstheme="majorHAnsi"/>
        </w:rPr>
      </w:pPr>
      <w:r>
        <w:rPr>
          <w:rFonts w:asciiTheme="majorHAnsi" w:hAnsiTheme="majorHAnsi" w:cstheme="majorHAnsi"/>
        </w:rPr>
        <w:t>Depois de formado, rumou para Santa Tereza, onde trabalhou na Frangosul. Foi nesse Município que também conheceu sua esposa, Dona Carem.</w:t>
      </w:r>
    </w:p>
    <w:p w:rsidR="007F2D3A" w:rsidRPr="007F2D3A" w:rsidRDefault="007F2D3A" w:rsidP="007F2D3A">
      <w:pPr>
        <w:pStyle w:val="Corpodetexto"/>
        <w:spacing w:line="360" w:lineRule="auto"/>
        <w:ind w:firstLine="1134"/>
        <w:jc w:val="both"/>
        <w:rPr>
          <w:rFonts w:asciiTheme="majorHAnsi" w:hAnsiTheme="majorHAnsi" w:cstheme="majorHAnsi"/>
        </w:rPr>
      </w:pPr>
      <w:r>
        <w:rPr>
          <w:rFonts w:asciiTheme="majorHAnsi" w:hAnsiTheme="majorHAnsi" w:cstheme="majorHAnsi"/>
        </w:rPr>
        <w:t>No ano de 2000, encontrou no jornal Correio do Povo um anúncio de concurso para atuar como veterinário na Prefeitura de Anta Gorda. Aprovado, fixou residência no Município, onde permanece desde então.</w:t>
      </w:r>
    </w:p>
    <w:p w:rsidR="007F2D3A" w:rsidRPr="007F2D3A" w:rsidRDefault="007F2D3A" w:rsidP="007F2D3A">
      <w:pPr>
        <w:pStyle w:val="Corpodetexto"/>
        <w:spacing w:line="360" w:lineRule="auto"/>
        <w:ind w:firstLine="1134"/>
        <w:jc w:val="both"/>
        <w:rPr>
          <w:rFonts w:asciiTheme="majorHAnsi" w:hAnsiTheme="majorHAnsi" w:cstheme="majorHAnsi"/>
        </w:rPr>
      </w:pPr>
      <w:r>
        <w:rPr>
          <w:rFonts w:asciiTheme="majorHAnsi" w:hAnsiTheme="majorHAnsi" w:cstheme="majorHAnsi"/>
        </w:rPr>
        <w:t>Apaixonado por Anta Gorda e por sua gente, Sebastião Terra Amarilla tem dedicado seu trabalho, de forma constante, à causa animal e ao bem-estar dos animais, contribuindo para a comunidade antagordense.</w:t>
      </w:r>
    </w:p>
    <w:p w:rsidR="007F2D3A" w:rsidRDefault="007F2D3A" w:rsidP="007F2D3A">
      <w:pPr>
        <w:pStyle w:val="Corpodetexto"/>
        <w:spacing w:line="360" w:lineRule="auto"/>
        <w:ind w:firstLine="1134"/>
        <w:jc w:val="both"/>
        <w:rPr>
          <w:rFonts w:asciiTheme="majorHAnsi" w:hAnsiTheme="majorHAnsi" w:cstheme="majorHAnsi"/>
        </w:rPr>
      </w:pPr>
      <w:r>
        <w:rPr>
          <w:rFonts w:asciiTheme="majorHAnsi" w:hAnsiTheme="majorHAnsi" w:cstheme="majorHAnsi"/>
        </w:rPr>
        <w:lastRenderedPageBreak/>
        <w:t xml:space="preserve">Por sua história de superação, por sua dedicação profissional e pelos relevantes serviços prestados ao Município, a concessão do Título de Cidadão Antagordense constitui justa homenagem ao Senhor Sebastião Terra </w:t>
      </w:r>
      <w:proofErr w:type="spellStart"/>
      <w:r>
        <w:rPr>
          <w:rFonts w:asciiTheme="majorHAnsi" w:hAnsiTheme="majorHAnsi" w:cstheme="majorHAnsi"/>
        </w:rPr>
        <w:t>Amarilla</w:t>
      </w:r>
      <w:proofErr w:type="spellEnd"/>
      <w:r>
        <w:rPr>
          <w:rFonts w:asciiTheme="majorHAnsi" w:hAnsiTheme="majorHAnsi" w:cstheme="majorHAnsi"/>
        </w:rPr>
        <w:t>.</w:t>
      </w:r>
    </w:p>
    <w:p w:rsidR="00824C18" w:rsidRPr="007F2D3A" w:rsidRDefault="00824C18" w:rsidP="007F2D3A">
      <w:pPr>
        <w:pStyle w:val="Corpodetexto"/>
        <w:spacing w:line="360" w:lineRule="auto"/>
        <w:ind w:firstLine="1134"/>
        <w:jc w:val="both"/>
        <w:rPr>
          <w:rFonts w:asciiTheme="majorHAnsi" w:hAnsiTheme="majorHAnsi" w:cstheme="majorHAnsi"/>
        </w:rPr>
      </w:pPr>
      <w:bookmarkStart w:id="0" w:name="_GoBack"/>
      <w:bookmarkEnd w:id="0"/>
    </w:p>
    <w:p w:rsidR="007F2D3A" w:rsidRPr="007F2D3A" w:rsidRDefault="007F2D3A" w:rsidP="007F2D3A">
      <w:pPr>
        <w:pStyle w:val="Corpodetexto"/>
        <w:spacing w:line="360" w:lineRule="auto"/>
        <w:ind w:firstLine="1134"/>
        <w:jc w:val="both"/>
        <w:rPr>
          <w:rFonts w:asciiTheme="majorHAnsi" w:hAnsiTheme="majorHAnsi" w:cstheme="majorHAnsi"/>
        </w:rPr>
      </w:pPr>
      <w:r w:rsidRPr="007F2D3A">
        <w:rPr>
          <w:rFonts w:asciiTheme="majorHAnsi" w:hAnsiTheme="majorHAnsi" w:cstheme="majorHAnsi"/>
        </w:rPr>
        <w:t>Câmara Municipal de Vereadores de Anta Gorda, aos dez dias do mês de agosto do ano de dois mil e vinte e seis.</w:t>
      </w:r>
    </w:p>
    <w:p w:rsidR="007F2D3A" w:rsidRDefault="007F2D3A" w:rsidP="007F2D3A">
      <w:pPr>
        <w:pStyle w:val="Corpodetexto"/>
        <w:spacing w:line="360" w:lineRule="auto"/>
        <w:ind w:firstLine="1134"/>
        <w:jc w:val="both"/>
        <w:rPr>
          <w:rFonts w:asciiTheme="majorHAnsi" w:hAnsiTheme="majorHAnsi" w:cstheme="majorHAnsi"/>
          <w:b/>
          <w:bCs/>
        </w:rPr>
      </w:pPr>
    </w:p>
    <w:p w:rsidR="007F2D3A" w:rsidRDefault="007F2D3A" w:rsidP="00B7209C">
      <w:pPr>
        <w:pStyle w:val="Corpodetexto"/>
        <w:spacing w:line="360" w:lineRule="auto"/>
        <w:jc w:val="center"/>
        <w:rPr>
          <w:rFonts w:asciiTheme="majorHAnsi" w:hAnsiTheme="majorHAnsi" w:cstheme="majorHAnsi"/>
          <w:b/>
          <w:bCs/>
        </w:rPr>
      </w:pPr>
    </w:p>
    <w:p w:rsidR="00B7209C" w:rsidRPr="00B7209C" w:rsidRDefault="007F2D3A" w:rsidP="00B7209C">
      <w:pPr>
        <w:pStyle w:val="Corpodetexto"/>
        <w:spacing w:line="360" w:lineRule="auto"/>
        <w:jc w:val="center"/>
        <w:rPr>
          <w:rFonts w:asciiTheme="majorHAnsi" w:hAnsiTheme="majorHAnsi" w:cstheme="majorHAnsi"/>
          <w:b/>
          <w:bCs/>
        </w:rPr>
      </w:pPr>
      <w:r>
        <w:rPr>
          <w:rFonts w:asciiTheme="majorHAnsi" w:hAnsiTheme="majorHAnsi" w:cstheme="majorHAnsi"/>
          <w:b/>
          <w:bCs/>
        </w:rPr>
        <w:t>CIRIO FRANCISCO DE FEITAS</w:t>
      </w:r>
    </w:p>
    <w:p w:rsidR="00B7209C" w:rsidRDefault="00B7209C" w:rsidP="00B7209C">
      <w:pPr>
        <w:pStyle w:val="Corpodetexto"/>
        <w:spacing w:line="360" w:lineRule="auto"/>
        <w:jc w:val="center"/>
        <w:rPr>
          <w:rFonts w:asciiTheme="majorHAnsi" w:hAnsiTheme="majorHAnsi" w:cstheme="majorHAnsi"/>
          <w:bCs/>
        </w:rPr>
      </w:pPr>
      <w:r>
        <w:rPr>
          <w:rFonts w:asciiTheme="majorHAnsi" w:hAnsiTheme="majorHAnsi" w:cstheme="majorHAnsi"/>
          <w:bCs/>
        </w:rPr>
        <w:t>Vereador do Republicanos</w:t>
      </w:r>
    </w:p>
    <w:p w:rsidR="0046361A" w:rsidRPr="00EC419B" w:rsidRDefault="0046361A" w:rsidP="00B7209C">
      <w:pPr>
        <w:pStyle w:val="Corpodetexto"/>
        <w:spacing w:line="360" w:lineRule="auto"/>
        <w:jc w:val="center"/>
        <w:rPr>
          <w:rFonts w:asciiTheme="majorHAnsi" w:hAnsiTheme="majorHAnsi" w:cstheme="majorHAnsi"/>
        </w:rPr>
      </w:pPr>
    </w:p>
    <w:p w:rsidR="00E108FC" w:rsidRDefault="00E108FC"/>
    <w:sectPr w:rsidR="00E108FC" w:rsidSect="00AE237C">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09C"/>
    <w:rsid w:val="001400C6"/>
    <w:rsid w:val="0046361A"/>
    <w:rsid w:val="007F2D3A"/>
    <w:rsid w:val="00824C18"/>
    <w:rsid w:val="00897E87"/>
    <w:rsid w:val="00B7209C"/>
    <w:rsid w:val="00E108FC"/>
    <w:rsid w:val="00E24D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58DE9"/>
  <w15:chartTrackingRefBased/>
  <w15:docId w15:val="{990F662D-D734-4EA6-89A7-A05C9E69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09C"/>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B7209C"/>
    <w:pPr>
      <w:spacing w:after="120"/>
    </w:pPr>
  </w:style>
  <w:style w:type="character" w:customStyle="1" w:styleId="CorpodetextoChar">
    <w:name w:val="Corpo de texto Char"/>
    <w:basedOn w:val="Fontepargpadro"/>
    <w:link w:val="Corpodetexto"/>
    <w:uiPriority w:val="99"/>
    <w:rsid w:val="00B7209C"/>
  </w:style>
  <w:style w:type="paragraph" w:styleId="Recuodecorpodetexto">
    <w:name w:val="Body Text Indent"/>
    <w:basedOn w:val="Normal"/>
    <w:link w:val="RecuodecorpodetextoChar"/>
    <w:semiHidden/>
    <w:unhideWhenUsed/>
    <w:rsid w:val="00B7209C"/>
    <w:pPr>
      <w:pBdr>
        <w:top w:val="single" w:sz="6" w:space="1" w:color="auto"/>
        <w:left w:val="single" w:sz="6" w:space="1" w:color="auto"/>
        <w:bottom w:val="single" w:sz="6" w:space="1" w:color="auto"/>
        <w:right w:val="single" w:sz="6" w:space="1" w:color="auto"/>
      </w:pBdr>
      <w:tabs>
        <w:tab w:val="left" w:pos="0"/>
      </w:tabs>
      <w:overflowPunct w:val="0"/>
      <w:autoSpaceDE w:val="0"/>
      <w:autoSpaceDN w:val="0"/>
      <w:adjustRightInd w:val="0"/>
      <w:spacing w:after="0" w:line="240" w:lineRule="auto"/>
      <w:ind w:left="567"/>
      <w:jc w:val="both"/>
    </w:pPr>
    <w:rPr>
      <w:rFonts w:ascii="Times New Roman" w:eastAsia="Times New Roman" w:hAnsi="Times New Roman" w:cs="Times New Roman"/>
      <w:b/>
      <w:position w:val="-2"/>
      <w:szCs w:val="20"/>
      <w:lang w:eastAsia="pt-BR"/>
    </w:rPr>
  </w:style>
  <w:style w:type="character" w:customStyle="1" w:styleId="RecuodecorpodetextoChar">
    <w:name w:val="Recuo de corpo de texto Char"/>
    <w:basedOn w:val="Fontepargpadro"/>
    <w:link w:val="Recuodecorpodetexto"/>
    <w:semiHidden/>
    <w:rsid w:val="00B7209C"/>
    <w:rPr>
      <w:rFonts w:ascii="Times New Roman" w:eastAsia="Times New Roman" w:hAnsi="Times New Roman" w:cs="Times New Roman"/>
      <w:b/>
      <w:position w:val="-2"/>
      <w:szCs w:val="20"/>
      <w:lang w:eastAsia="pt-BR"/>
    </w:rPr>
  </w:style>
  <w:style w:type="paragraph" w:styleId="Textodebalo">
    <w:name w:val="Balloon Text"/>
    <w:basedOn w:val="Normal"/>
    <w:link w:val="TextodebaloChar"/>
    <w:uiPriority w:val="99"/>
    <w:semiHidden/>
    <w:unhideWhenUsed/>
    <w:rsid w:val="00B7209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720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53944">
      <w:bodyDiv w:val="1"/>
      <w:marLeft w:val="0"/>
      <w:marRight w:val="0"/>
      <w:marTop w:val="0"/>
      <w:marBottom w:val="0"/>
      <w:divBdr>
        <w:top w:val="none" w:sz="0" w:space="0" w:color="auto"/>
        <w:left w:val="none" w:sz="0" w:space="0" w:color="auto"/>
        <w:bottom w:val="none" w:sz="0" w:space="0" w:color="auto"/>
        <w:right w:val="none" w:sz="0" w:space="0" w:color="auto"/>
      </w:divBdr>
    </w:div>
    <w:div w:id="378824298">
      <w:bodyDiv w:val="1"/>
      <w:marLeft w:val="0"/>
      <w:marRight w:val="0"/>
      <w:marTop w:val="0"/>
      <w:marBottom w:val="0"/>
      <w:divBdr>
        <w:top w:val="none" w:sz="0" w:space="0" w:color="auto"/>
        <w:left w:val="none" w:sz="0" w:space="0" w:color="auto"/>
        <w:bottom w:val="none" w:sz="0" w:space="0" w:color="auto"/>
        <w:right w:val="none" w:sz="0" w:space="0" w:color="auto"/>
      </w:divBdr>
    </w:div>
    <w:div w:id="8738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Words>
  <Characters>2522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2</cp:revision>
  <cp:lastPrinted>2026-08-10T13:44:00Z</cp:lastPrinted>
  <dcterms:created xsi:type="dcterms:W3CDTF">2026-08-10T17:39:00Z</dcterms:created>
  <dcterms:modified xsi:type="dcterms:W3CDTF">2026-08-10T17:39:00Z</dcterms:modified>
</cp:coreProperties>
</file>