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22" w:rsidRPr="00206181" w:rsidRDefault="00471C22" w:rsidP="00471C22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20618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Lei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Municipal </w:t>
      </w:r>
      <w:r w:rsidR="00F87A38">
        <w:rPr>
          <w:rFonts w:ascii="Arial" w:eastAsia="Times New Roman" w:hAnsi="Arial" w:cs="Arial"/>
          <w:bCs/>
          <w:sz w:val="20"/>
          <w:szCs w:val="20"/>
          <w:lang w:eastAsia="pt-BR"/>
        </w:rPr>
        <w:t>nº 2.529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/2021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15</w:t>
      </w:r>
      <w:r w:rsidRPr="0020618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junho de 2021.</w:t>
      </w:r>
      <w:bookmarkStart w:id="0" w:name="_GoBack"/>
      <w:bookmarkEnd w:id="0"/>
    </w:p>
    <w:p w:rsidR="00471C22" w:rsidRPr="00206181" w:rsidRDefault="00471C22" w:rsidP="00471C22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471C22" w:rsidRPr="00206181" w:rsidRDefault="00471C22" w:rsidP="00471C2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471C22" w:rsidRPr="00206181" w:rsidRDefault="00471C22" w:rsidP="00471C22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“Abre Crédito Especial</w:t>
      </w:r>
      <w:r w:rsidRPr="00206181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, e dá outras providências”.</w:t>
      </w:r>
    </w:p>
    <w:p w:rsidR="00471C22" w:rsidRPr="00206181" w:rsidRDefault="00471C22" w:rsidP="00471C2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471C22" w:rsidRPr="00206181" w:rsidRDefault="00471C22" w:rsidP="00471C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71C22" w:rsidRPr="00206181" w:rsidRDefault="00471C22" w:rsidP="00471C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6181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206181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206181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206181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206181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206181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Municipal;</w:t>
      </w:r>
    </w:p>
    <w:p w:rsidR="00471C22" w:rsidRPr="00206181" w:rsidRDefault="00471C22" w:rsidP="00471C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71C22" w:rsidRPr="00206181" w:rsidRDefault="00471C22" w:rsidP="00471C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0618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06181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206181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206181">
        <w:rPr>
          <w:rFonts w:ascii="Arial" w:eastAsia="Times New Roman" w:hAnsi="Arial" w:cs="Arial"/>
          <w:sz w:val="20"/>
          <w:szCs w:val="20"/>
          <w:lang w:eastAsia="pt-BR"/>
        </w:rPr>
        <w:tab/>
        <w:t>Faço saber</w:t>
      </w:r>
      <w:r w:rsidRPr="00206181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206181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471C22" w:rsidRDefault="00471C22" w:rsidP="00471C2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471C22" w:rsidRPr="00AC5D70" w:rsidRDefault="00471C22" w:rsidP="00471C2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471C22" w:rsidRPr="00206181" w:rsidRDefault="00471C22" w:rsidP="00471C2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</w:t>
      </w:r>
      <w:r w:rsidRPr="00206181">
        <w:rPr>
          <w:rFonts w:ascii="Arial" w:eastAsia="Calibri" w:hAnsi="Arial" w:cs="Arial"/>
          <w:b/>
          <w:sz w:val="20"/>
          <w:szCs w:val="20"/>
        </w:rPr>
        <w:t>Art. 1º</w:t>
      </w:r>
      <w:r w:rsidRPr="00206181">
        <w:rPr>
          <w:rFonts w:ascii="Arial" w:eastAsia="Calibri" w:hAnsi="Arial" w:cs="Arial"/>
          <w:sz w:val="20"/>
          <w:szCs w:val="20"/>
        </w:rPr>
        <w:t xml:space="preserve"> </w:t>
      </w:r>
      <w:r w:rsidRPr="00206181">
        <w:rPr>
          <w:rFonts w:ascii="Arial" w:hAnsi="Arial" w:cs="Arial"/>
          <w:color w:val="000000"/>
          <w:sz w:val="20"/>
          <w:szCs w:val="20"/>
        </w:rPr>
        <w:t xml:space="preserve">Fica o Poder Executivo autorizado a abrir Crédito Especial no Orçamento de 2021 no valor de </w:t>
      </w:r>
      <w:r w:rsidRPr="00206181">
        <w:rPr>
          <w:rFonts w:ascii="Arial" w:hAnsi="Arial" w:cs="Arial"/>
          <w:b/>
          <w:bCs/>
          <w:i/>
          <w:color w:val="000000"/>
          <w:sz w:val="20"/>
          <w:szCs w:val="20"/>
        </w:rPr>
        <w:t>R$ 3.300,00 (três mil e trezentos reais)</w:t>
      </w:r>
      <w:r w:rsidRPr="0020618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06181">
        <w:rPr>
          <w:rFonts w:ascii="Arial" w:hAnsi="Arial" w:cs="Arial"/>
          <w:color w:val="000000"/>
          <w:sz w:val="20"/>
          <w:szCs w:val="20"/>
        </w:rPr>
        <w:t>com a seguinte classificação orçamentária e respectivo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502"/>
        <w:gridCol w:w="425"/>
        <w:gridCol w:w="1276"/>
      </w:tblGrid>
      <w:tr w:rsidR="00471C22" w:rsidRPr="00206181" w:rsidTr="00C90DAA">
        <w:trPr>
          <w:trHeight w:val="73"/>
        </w:trPr>
        <w:tc>
          <w:tcPr>
            <w:tcW w:w="1628" w:type="dxa"/>
            <w:hideMark/>
          </w:tcPr>
          <w:p w:rsidR="00471C22" w:rsidRPr="00206181" w:rsidRDefault="00471C22" w:rsidP="00C90DAA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i/>
                <w:sz w:val="20"/>
                <w:szCs w:val="20"/>
              </w:rPr>
              <w:t>RECURSO 0001</w:t>
            </w:r>
          </w:p>
        </w:tc>
        <w:tc>
          <w:tcPr>
            <w:tcW w:w="6239" w:type="dxa"/>
            <w:gridSpan w:val="2"/>
            <w:hideMark/>
          </w:tcPr>
          <w:p w:rsidR="00471C22" w:rsidRPr="00206181" w:rsidRDefault="00471C22" w:rsidP="00C90DAA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LIVRE...............................................................................</w:t>
            </w:r>
            <w:r w:rsidRPr="00206181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20618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425" w:type="dxa"/>
            <w:hideMark/>
          </w:tcPr>
          <w:p w:rsidR="00471C22" w:rsidRPr="00206181" w:rsidRDefault="00471C22" w:rsidP="00C90DAA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hideMark/>
          </w:tcPr>
          <w:p w:rsidR="00471C22" w:rsidRPr="00206181" w:rsidRDefault="00471C22" w:rsidP="00C90DAA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3.300,00</w:t>
            </w:r>
          </w:p>
        </w:tc>
      </w:tr>
      <w:tr w:rsidR="00471C22" w:rsidRPr="00206181" w:rsidTr="00C90DAA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471C22" w:rsidRPr="00206181" w:rsidRDefault="00471C22" w:rsidP="00C90DA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i/>
                <w:sz w:val="20"/>
                <w:szCs w:val="20"/>
              </w:rPr>
              <w:t>08.01.26.782.0100.2.099</w:t>
            </w:r>
          </w:p>
        </w:tc>
        <w:tc>
          <w:tcPr>
            <w:tcW w:w="7203" w:type="dxa"/>
            <w:gridSpan w:val="3"/>
          </w:tcPr>
          <w:p w:rsidR="00471C22" w:rsidRPr="00206181" w:rsidRDefault="00471C22" w:rsidP="00C90DA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i/>
                <w:sz w:val="20"/>
                <w:szCs w:val="20"/>
              </w:rPr>
              <w:t>Manutenção da Secretaria Municipal de Obras e Viação</w:t>
            </w:r>
          </w:p>
        </w:tc>
      </w:tr>
      <w:tr w:rsidR="00471C22" w:rsidRPr="00206181" w:rsidTr="00C90DAA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471C22" w:rsidRPr="00206181" w:rsidRDefault="00471C22" w:rsidP="00C90DAA">
            <w:pPr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sz w:val="20"/>
                <w:szCs w:val="20"/>
              </w:rPr>
              <w:t xml:space="preserve">497 - </w:t>
            </w:r>
            <w:r w:rsidRPr="00206181">
              <w:rPr>
                <w:rFonts w:ascii="Arial" w:hAnsi="Arial" w:cs="Arial"/>
                <w:sz w:val="20"/>
                <w:szCs w:val="20"/>
              </w:rPr>
              <w:t>4.4.90.39.00.00.00</w:t>
            </w:r>
          </w:p>
        </w:tc>
        <w:tc>
          <w:tcPr>
            <w:tcW w:w="5502" w:type="dxa"/>
          </w:tcPr>
          <w:p w:rsidR="00471C22" w:rsidRPr="00206181" w:rsidRDefault="00471C22" w:rsidP="00C90DAA">
            <w:pPr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sz w:val="20"/>
                <w:szCs w:val="20"/>
              </w:rPr>
              <w:t>- Outros Serviços de Terceiros - Pessoa Jurídica</w:t>
            </w:r>
          </w:p>
        </w:tc>
        <w:tc>
          <w:tcPr>
            <w:tcW w:w="425" w:type="dxa"/>
          </w:tcPr>
          <w:p w:rsidR="00471C22" w:rsidRPr="00206181" w:rsidRDefault="00471C22" w:rsidP="00C90DAA">
            <w:pPr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471C22" w:rsidRPr="00206181" w:rsidRDefault="00471C22" w:rsidP="00C90D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sz w:val="20"/>
                <w:szCs w:val="20"/>
              </w:rPr>
              <w:t>3.300,00</w:t>
            </w:r>
          </w:p>
        </w:tc>
      </w:tr>
    </w:tbl>
    <w:p w:rsidR="00471C22" w:rsidRPr="00206181" w:rsidRDefault="00471C22" w:rsidP="00471C2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1C22" w:rsidRPr="00206181" w:rsidRDefault="00471C22" w:rsidP="00471C2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618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06181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</w:t>
      </w:r>
      <w:r w:rsidRPr="0020618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Art. 2º </w:t>
      </w:r>
      <w:r w:rsidRPr="00206181">
        <w:rPr>
          <w:rFonts w:ascii="Arial" w:hAnsi="Arial" w:cs="Arial"/>
          <w:bCs/>
          <w:color w:val="000000"/>
          <w:sz w:val="20"/>
          <w:szCs w:val="20"/>
        </w:rPr>
        <w:t xml:space="preserve">O crédito aberto no artigo anterior será coberto pela </w:t>
      </w:r>
      <w:r w:rsidRPr="00206181">
        <w:rPr>
          <w:rFonts w:ascii="Arial" w:hAnsi="Arial" w:cs="Arial"/>
          <w:bCs/>
          <w:i/>
          <w:color w:val="000000"/>
          <w:sz w:val="20"/>
          <w:szCs w:val="20"/>
        </w:rPr>
        <w:t xml:space="preserve">redução orçamentária </w:t>
      </w:r>
      <w:r w:rsidRPr="00206181">
        <w:rPr>
          <w:rFonts w:ascii="Arial" w:hAnsi="Arial" w:cs="Arial"/>
          <w:bCs/>
          <w:color w:val="000000"/>
          <w:sz w:val="20"/>
          <w:szCs w:val="20"/>
        </w:rPr>
        <w:t xml:space="preserve">no valor de </w:t>
      </w:r>
      <w:r w:rsidRPr="00206181">
        <w:rPr>
          <w:rFonts w:ascii="Arial" w:hAnsi="Arial" w:cs="Arial"/>
          <w:b/>
          <w:bCs/>
          <w:i/>
          <w:color w:val="000000"/>
          <w:sz w:val="20"/>
          <w:szCs w:val="20"/>
        </w:rPr>
        <w:t>R$ 3.300,00 (três mil e trezentos reais)</w:t>
      </w:r>
      <w:r w:rsidRPr="00206181">
        <w:rPr>
          <w:rFonts w:ascii="Arial" w:hAnsi="Arial" w:cs="Arial"/>
          <w:bCs/>
          <w:color w:val="000000"/>
          <w:sz w:val="20"/>
          <w:szCs w:val="20"/>
        </w:rPr>
        <w:t xml:space="preserve"> da seguinte classificação orçamentária </w:t>
      </w:r>
      <w:r w:rsidRPr="00206181">
        <w:rPr>
          <w:rFonts w:ascii="Arial" w:hAnsi="Arial" w:cs="Arial"/>
          <w:color w:val="000000"/>
          <w:sz w:val="20"/>
          <w:szCs w:val="20"/>
        </w:rPr>
        <w:t>e respectivo recurso vinculado</w:t>
      </w:r>
      <w:r w:rsidRPr="00206181">
        <w:rPr>
          <w:rFonts w:ascii="Arial" w:hAnsi="Arial" w:cs="Arial"/>
          <w:bCs/>
          <w:color w:val="000000"/>
          <w:sz w:val="20"/>
          <w:szCs w:val="20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502"/>
        <w:gridCol w:w="425"/>
        <w:gridCol w:w="1276"/>
      </w:tblGrid>
      <w:tr w:rsidR="00471C22" w:rsidRPr="00206181" w:rsidTr="00C90DAA">
        <w:trPr>
          <w:trHeight w:val="73"/>
        </w:trPr>
        <w:tc>
          <w:tcPr>
            <w:tcW w:w="1628" w:type="dxa"/>
            <w:hideMark/>
          </w:tcPr>
          <w:p w:rsidR="00471C22" w:rsidRPr="00206181" w:rsidRDefault="00471C22" w:rsidP="00C90DAA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i/>
                <w:sz w:val="20"/>
                <w:szCs w:val="20"/>
              </w:rPr>
              <w:t>RECURSO 0001</w:t>
            </w:r>
          </w:p>
        </w:tc>
        <w:tc>
          <w:tcPr>
            <w:tcW w:w="6239" w:type="dxa"/>
            <w:gridSpan w:val="2"/>
            <w:hideMark/>
          </w:tcPr>
          <w:p w:rsidR="00471C22" w:rsidRPr="00206181" w:rsidRDefault="00471C22" w:rsidP="00C90DAA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LIVRE...............................................................................</w:t>
            </w:r>
            <w:r w:rsidRPr="00206181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20618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425" w:type="dxa"/>
            <w:hideMark/>
          </w:tcPr>
          <w:p w:rsidR="00471C22" w:rsidRPr="00206181" w:rsidRDefault="00471C22" w:rsidP="00C90DAA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hideMark/>
          </w:tcPr>
          <w:p w:rsidR="00471C22" w:rsidRPr="00206181" w:rsidRDefault="00471C22" w:rsidP="00C90DAA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3.300,00</w:t>
            </w:r>
          </w:p>
        </w:tc>
      </w:tr>
      <w:tr w:rsidR="00471C22" w:rsidRPr="00206181" w:rsidTr="00C90DAA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471C22" w:rsidRPr="00206181" w:rsidRDefault="00471C22" w:rsidP="00C90DA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i/>
                <w:sz w:val="20"/>
                <w:szCs w:val="20"/>
              </w:rPr>
              <w:t>08.01.26.782.0100.2.099</w:t>
            </w:r>
          </w:p>
        </w:tc>
        <w:tc>
          <w:tcPr>
            <w:tcW w:w="7203" w:type="dxa"/>
            <w:gridSpan w:val="3"/>
          </w:tcPr>
          <w:p w:rsidR="00471C22" w:rsidRPr="00206181" w:rsidRDefault="00471C22" w:rsidP="00C90DA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6181">
              <w:rPr>
                <w:rFonts w:ascii="Arial" w:hAnsi="Arial" w:cs="Arial"/>
                <w:i/>
                <w:sz w:val="20"/>
                <w:szCs w:val="20"/>
              </w:rPr>
              <w:t>Manutenção da Secretaria Municipal de Obras e Viação</w:t>
            </w:r>
          </w:p>
        </w:tc>
      </w:tr>
      <w:tr w:rsidR="00471C22" w:rsidRPr="00206181" w:rsidTr="00C90DAA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471C22" w:rsidRPr="00206181" w:rsidRDefault="00471C22" w:rsidP="00C90DAA">
            <w:pPr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b/>
                <w:sz w:val="20"/>
                <w:szCs w:val="20"/>
              </w:rPr>
              <w:t xml:space="preserve">505 - </w:t>
            </w:r>
            <w:r w:rsidRPr="00206181">
              <w:rPr>
                <w:rFonts w:ascii="Arial" w:hAnsi="Arial" w:cs="Arial"/>
                <w:sz w:val="20"/>
                <w:szCs w:val="20"/>
              </w:rPr>
              <w:t>3.3.90.30.00.00.00</w:t>
            </w:r>
          </w:p>
        </w:tc>
        <w:tc>
          <w:tcPr>
            <w:tcW w:w="5502" w:type="dxa"/>
          </w:tcPr>
          <w:p w:rsidR="00471C22" w:rsidRPr="00206181" w:rsidRDefault="00471C22" w:rsidP="00C90DAA">
            <w:pPr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sz w:val="20"/>
                <w:szCs w:val="20"/>
              </w:rPr>
              <w:t>- Material de Consumo</w:t>
            </w:r>
          </w:p>
        </w:tc>
        <w:tc>
          <w:tcPr>
            <w:tcW w:w="425" w:type="dxa"/>
          </w:tcPr>
          <w:p w:rsidR="00471C22" w:rsidRPr="00206181" w:rsidRDefault="00471C22" w:rsidP="00C90DAA">
            <w:pPr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471C22" w:rsidRPr="00206181" w:rsidRDefault="00471C22" w:rsidP="00C90D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6181">
              <w:rPr>
                <w:rFonts w:ascii="Arial" w:hAnsi="Arial" w:cs="Arial"/>
                <w:sz w:val="20"/>
                <w:szCs w:val="20"/>
              </w:rPr>
              <w:t>3.300,00</w:t>
            </w:r>
          </w:p>
        </w:tc>
      </w:tr>
    </w:tbl>
    <w:p w:rsidR="00471C22" w:rsidRPr="009A03F7" w:rsidRDefault="00471C22" w:rsidP="00471C22">
      <w:pPr>
        <w:spacing w:after="200" w:line="276" w:lineRule="auto"/>
        <w:ind w:firstLine="2124"/>
        <w:jc w:val="both"/>
        <w:rPr>
          <w:rFonts w:ascii="Arial" w:eastAsia="Calibri" w:hAnsi="Arial" w:cs="Arial"/>
        </w:rPr>
      </w:pPr>
    </w:p>
    <w:p w:rsidR="00471C22" w:rsidRPr="00B63989" w:rsidRDefault="00471C22" w:rsidP="00471C22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</w:t>
      </w:r>
      <w:r w:rsidRPr="00B63989">
        <w:rPr>
          <w:rFonts w:ascii="Arial" w:eastAsia="Times New Roman" w:hAnsi="Arial" w:cs="Arial"/>
          <w:b/>
          <w:sz w:val="20"/>
          <w:szCs w:val="20"/>
          <w:lang w:eastAsia="pt-BR"/>
        </w:rPr>
        <w:t>Art. 3º</w:t>
      </w:r>
      <w:r w:rsidRPr="00B63989">
        <w:rPr>
          <w:rFonts w:ascii="Arial" w:eastAsia="Times New Roman" w:hAnsi="Arial" w:cs="Arial"/>
          <w:sz w:val="20"/>
          <w:szCs w:val="20"/>
          <w:lang w:eastAsia="pt-BR"/>
        </w:rPr>
        <w:t xml:space="preserve"> Esta Lei entra em vigor da data da sua publicação.</w:t>
      </w:r>
    </w:p>
    <w:p w:rsidR="00471C22" w:rsidRDefault="00471C22" w:rsidP="00471C22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471C22" w:rsidRPr="00B63989" w:rsidRDefault="00471C22" w:rsidP="00471C22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</w:t>
      </w: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>Gabinete d</w:t>
      </w:r>
      <w:r w:rsidRPr="00B63989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Prefeit</w:t>
      </w:r>
      <w:r w:rsidRPr="00B63989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Municipal de Anta Gorda RS, aos </w:t>
      </w:r>
      <w:r>
        <w:rPr>
          <w:rFonts w:ascii="Arial" w:eastAsia="Times New Roman" w:hAnsi="Arial" w:cs="Arial"/>
          <w:sz w:val="20"/>
          <w:szCs w:val="20"/>
          <w:lang w:eastAsia="x-none"/>
        </w:rPr>
        <w:t>15</w:t>
      </w: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dias do mês de </w:t>
      </w:r>
      <w:r>
        <w:rPr>
          <w:rFonts w:ascii="Arial" w:eastAsia="Times New Roman" w:hAnsi="Arial" w:cs="Arial"/>
          <w:sz w:val="20"/>
          <w:szCs w:val="20"/>
          <w:lang w:eastAsia="x-none"/>
        </w:rPr>
        <w:t>junho</w:t>
      </w:r>
      <w:r w:rsidRPr="00B63989">
        <w:rPr>
          <w:rFonts w:ascii="Arial" w:eastAsia="Times New Roman" w:hAnsi="Arial" w:cs="Arial"/>
          <w:sz w:val="20"/>
          <w:szCs w:val="20"/>
          <w:lang w:eastAsia="x-none"/>
        </w:rPr>
        <w:t xml:space="preserve"> de 2021.</w:t>
      </w:r>
    </w:p>
    <w:p w:rsidR="00471C22" w:rsidRPr="00B63989" w:rsidRDefault="00471C22" w:rsidP="00471C22">
      <w:pPr>
        <w:spacing w:after="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471C22" w:rsidRPr="00B63989" w:rsidRDefault="00471C22" w:rsidP="00471C22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471C22" w:rsidRPr="00B63989" w:rsidRDefault="00471C22" w:rsidP="00471C22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B63989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B63989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B63989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471C22" w:rsidRDefault="00471C22" w:rsidP="00471C2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</w:t>
      </w:r>
    </w:p>
    <w:p w:rsidR="00471C22" w:rsidRDefault="00471C22" w:rsidP="00471C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71C22" w:rsidRPr="00471C22" w:rsidRDefault="00471C22" w:rsidP="00471C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71C22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471C22" w:rsidRPr="00471C22" w:rsidRDefault="00471C22" w:rsidP="00471C22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71C22" w:rsidRPr="00471C22" w:rsidRDefault="00471C22" w:rsidP="00471C22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C22">
        <w:rPr>
          <w:rFonts w:ascii="Arial" w:eastAsia="Times New Roman" w:hAnsi="Arial" w:cs="Arial"/>
          <w:sz w:val="20"/>
          <w:szCs w:val="20"/>
          <w:lang w:eastAsia="ar-SA"/>
        </w:rPr>
        <w:t xml:space="preserve">Suami </w:t>
      </w:r>
      <w:proofErr w:type="spellStart"/>
      <w:r w:rsidRPr="00471C22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471C22" w:rsidRPr="00471C22" w:rsidRDefault="00471C22" w:rsidP="00471C22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C22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4B3B2B" w:rsidRDefault="004B3B2B" w:rsidP="00471C22"/>
    <w:sectPr w:rsidR="004B3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22"/>
    <w:rsid w:val="00471C22"/>
    <w:rsid w:val="004B3B2B"/>
    <w:rsid w:val="00F8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20B2"/>
  <w15:chartTrackingRefBased/>
  <w15:docId w15:val="{A204B861-590D-4B68-9794-C699A76D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C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2</cp:revision>
  <dcterms:created xsi:type="dcterms:W3CDTF">2021-06-15T16:28:00Z</dcterms:created>
  <dcterms:modified xsi:type="dcterms:W3CDTF">2021-06-15T16:30:00Z</dcterms:modified>
</cp:coreProperties>
</file>