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9B" w:rsidRPr="008A6B9B" w:rsidRDefault="008A6B9B" w:rsidP="008A6B9B">
      <w:pPr>
        <w:spacing w:after="200" w:line="360" w:lineRule="auto"/>
        <w:ind w:left="1416"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A6B9B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Pr="008A6B9B">
        <w:rPr>
          <w:rFonts w:ascii="Arial" w:eastAsia="Times New Roman" w:hAnsi="Arial" w:cs="Arial"/>
          <w:sz w:val="20"/>
          <w:szCs w:val="20"/>
          <w:lang w:eastAsia="pt-BR"/>
        </w:rPr>
        <w:t xml:space="preserve"> Municipal nº 2.540/2021, de 31</w:t>
      </w:r>
      <w:r w:rsidRPr="008A6B9B">
        <w:rPr>
          <w:rFonts w:ascii="Arial" w:eastAsia="Times New Roman" w:hAnsi="Arial" w:cs="Arial"/>
          <w:sz w:val="20"/>
          <w:szCs w:val="20"/>
          <w:lang w:eastAsia="pt-BR"/>
        </w:rPr>
        <w:t xml:space="preserve"> de agosto de 2021.</w:t>
      </w:r>
    </w:p>
    <w:p w:rsidR="008A6B9B" w:rsidRPr="008A6B9B" w:rsidRDefault="008A6B9B" w:rsidP="008A6B9B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8A6B9B">
        <w:rPr>
          <w:rFonts w:ascii="Arial" w:eastAsia="Times New Roman" w:hAnsi="Arial" w:cs="Arial"/>
          <w:i/>
          <w:sz w:val="20"/>
          <w:szCs w:val="20"/>
          <w:lang w:eastAsia="pt-BR"/>
        </w:rPr>
        <w:t>“Autoriza o Poder Executivo a promover a alienação de bens imóveis inservíveis para a Administração, mediante Leilão Público, e dá outras providências ”.</w:t>
      </w:r>
    </w:p>
    <w:p w:rsidR="008A6B9B" w:rsidRPr="008A6B9B" w:rsidRDefault="008A6B9B" w:rsidP="008A6B9B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A6B9B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8A6B9B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8A6B9B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8A6B9B" w:rsidRPr="008A6B9B" w:rsidRDefault="008A6B9B" w:rsidP="008A6B9B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8A6B9B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8A6B9B" w:rsidRPr="008A6B9B" w:rsidRDefault="008A6B9B" w:rsidP="008A6B9B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8A6B9B">
        <w:rPr>
          <w:rFonts w:ascii="Arial" w:hAnsi="Arial" w:cs="Arial"/>
          <w:b/>
          <w:sz w:val="20"/>
          <w:szCs w:val="20"/>
        </w:rPr>
        <w:t xml:space="preserve">                         Art. 1º</w:t>
      </w:r>
      <w:r w:rsidRPr="008A6B9B">
        <w:rPr>
          <w:rFonts w:ascii="Arial" w:hAnsi="Arial" w:cs="Arial"/>
          <w:sz w:val="20"/>
          <w:szCs w:val="20"/>
        </w:rPr>
        <w:t xml:space="preserve"> - Fica o Poder Executivo autorizado a promover, após prévia avaliação, a alienação dos bens imóveis considerados inservíveis para a Administração, quais sejam:</w:t>
      </w:r>
    </w:p>
    <w:p w:rsidR="008A6B9B" w:rsidRPr="008A6B9B" w:rsidRDefault="008A6B9B" w:rsidP="008A6B9B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0"/>
          <w:szCs w:val="20"/>
        </w:rPr>
      </w:pPr>
      <w:r w:rsidRPr="008A6B9B">
        <w:rPr>
          <w:rFonts w:ascii="Arial" w:eastAsia="Times New Roman" w:hAnsi="Arial" w:cs="Arial"/>
          <w:sz w:val="20"/>
          <w:szCs w:val="20"/>
          <w:lang w:eastAsia="pt-BR"/>
        </w:rPr>
        <w:t>Imóvel de matrícula 13.701 – parte do lote rural nº 15 situado na “Linha Segunda-</w:t>
      </w:r>
      <w:proofErr w:type="spellStart"/>
      <w:r w:rsidRPr="008A6B9B">
        <w:rPr>
          <w:rFonts w:ascii="Arial" w:eastAsia="Times New Roman" w:hAnsi="Arial" w:cs="Arial"/>
          <w:sz w:val="20"/>
          <w:szCs w:val="20"/>
          <w:lang w:eastAsia="pt-BR"/>
        </w:rPr>
        <w:t>Itapuca</w:t>
      </w:r>
      <w:proofErr w:type="spellEnd"/>
      <w:r w:rsidRPr="008A6B9B">
        <w:rPr>
          <w:rFonts w:ascii="Arial" w:eastAsia="Times New Roman" w:hAnsi="Arial" w:cs="Arial"/>
          <w:sz w:val="20"/>
          <w:szCs w:val="20"/>
          <w:lang w:eastAsia="pt-BR"/>
        </w:rPr>
        <w:t>”, no município de Anta Gorda</w:t>
      </w:r>
      <w:r w:rsidRPr="008A6B9B">
        <w:rPr>
          <w:rFonts w:ascii="Arial" w:hAnsi="Arial" w:cs="Arial"/>
          <w:sz w:val="20"/>
          <w:szCs w:val="20"/>
        </w:rPr>
        <w:t xml:space="preserve">; </w:t>
      </w:r>
    </w:p>
    <w:p w:rsidR="008A6B9B" w:rsidRPr="008A6B9B" w:rsidRDefault="008A6B9B" w:rsidP="008A6B9B">
      <w:pPr>
        <w:pStyle w:val="PargrafodaLista"/>
        <w:numPr>
          <w:ilvl w:val="0"/>
          <w:numId w:val="1"/>
        </w:numPr>
        <w:spacing w:after="200" w:line="360" w:lineRule="auto"/>
        <w:ind w:left="1418" w:hanging="11"/>
        <w:jc w:val="both"/>
        <w:rPr>
          <w:rFonts w:ascii="Arial" w:hAnsi="Arial" w:cs="Arial"/>
          <w:sz w:val="20"/>
          <w:szCs w:val="20"/>
        </w:rPr>
      </w:pPr>
      <w:r w:rsidRPr="008A6B9B">
        <w:rPr>
          <w:rFonts w:ascii="Arial" w:eastAsia="Times New Roman" w:hAnsi="Arial" w:cs="Arial"/>
          <w:sz w:val="20"/>
          <w:szCs w:val="20"/>
          <w:lang w:eastAsia="pt-BR"/>
        </w:rPr>
        <w:t>Imóvel de matrícula 9651 – Parte do lote rural nº 13, situado na “Linha Terceira” – Município de Anta Gorda</w:t>
      </w:r>
      <w:r w:rsidRPr="008A6B9B">
        <w:rPr>
          <w:rFonts w:ascii="Arial" w:eastAsia="Times New Roman" w:hAnsi="Arial" w:cs="Arial"/>
          <w:color w:val="C00000"/>
          <w:sz w:val="20"/>
          <w:szCs w:val="20"/>
          <w:lang w:eastAsia="pt-BR"/>
        </w:rPr>
        <w:t>.</w:t>
      </w:r>
    </w:p>
    <w:p w:rsidR="008A6B9B" w:rsidRPr="008A6B9B" w:rsidRDefault="008A6B9B" w:rsidP="008A6B9B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8A6B9B">
        <w:rPr>
          <w:rFonts w:ascii="Arial" w:hAnsi="Arial" w:cs="Arial"/>
          <w:sz w:val="20"/>
          <w:szCs w:val="20"/>
        </w:rPr>
        <w:t xml:space="preserve">                        Parágrafo único: Para a aplicação da presente Lei, o Executivo encaminhará, previamente, ao Poder Legislativo, relatórios da Comissão de Avaliação, descrevendo os bens e suas respectivas avaliações. </w:t>
      </w:r>
    </w:p>
    <w:p w:rsidR="008A6B9B" w:rsidRPr="008A6B9B" w:rsidRDefault="008A6B9B" w:rsidP="008A6B9B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8A6B9B">
        <w:rPr>
          <w:rFonts w:ascii="Arial" w:hAnsi="Arial" w:cs="Arial"/>
          <w:sz w:val="20"/>
          <w:szCs w:val="20"/>
        </w:rPr>
        <w:t xml:space="preserve">                        </w:t>
      </w:r>
      <w:r w:rsidRPr="008A6B9B">
        <w:rPr>
          <w:rFonts w:ascii="Arial" w:hAnsi="Arial" w:cs="Arial"/>
          <w:b/>
          <w:sz w:val="20"/>
          <w:szCs w:val="20"/>
        </w:rPr>
        <w:t>Art. 2º</w:t>
      </w:r>
      <w:r w:rsidRPr="008A6B9B">
        <w:rPr>
          <w:rFonts w:ascii="Arial" w:hAnsi="Arial" w:cs="Arial"/>
          <w:sz w:val="20"/>
          <w:szCs w:val="20"/>
        </w:rPr>
        <w:t xml:space="preserve"> - Poderão habilitar-se à aquisição dos bens imóveis objetos de alienação, quaisquer pessoas, físicas ou jurídicas. </w:t>
      </w:r>
    </w:p>
    <w:p w:rsidR="008A6B9B" w:rsidRPr="008A6B9B" w:rsidRDefault="008A6B9B" w:rsidP="008A6B9B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8A6B9B">
        <w:rPr>
          <w:rFonts w:ascii="Arial" w:hAnsi="Arial" w:cs="Arial"/>
          <w:sz w:val="20"/>
          <w:szCs w:val="20"/>
        </w:rPr>
        <w:t xml:space="preserve">                        Parágrafo único: Para fins deste Artigo, o Poder Executivo publicará Edital de Leilão dos bens imóveis no local de divulgação na Prefeitura e na Imprensa oficial.</w:t>
      </w:r>
    </w:p>
    <w:p w:rsidR="008A6B9B" w:rsidRDefault="008A6B9B" w:rsidP="008A6B9B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8A6B9B">
        <w:rPr>
          <w:rFonts w:ascii="Arial" w:hAnsi="Arial" w:cs="Arial"/>
          <w:sz w:val="20"/>
          <w:szCs w:val="20"/>
        </w:rPr>
        <w:t xml:space="preserve">                        </w:t>
      </w:r>
      <w:r w:rsidRPr="008A6B9B">
        <w:rPr>
          <w:rFonts w:ascii="Arial" w:hAnsi="Arial" w:cs="Arial"/>
          <w:b/>
          <w:sz w:val="20"/>
          <w:szCs w:val="20"/>
        </w:rPr>
        <w:t>Art. 3º</w:t>
      </w:r>
      <w:r w:rsidRPr="008A6B9B">
        <w:rPr>
          <w:rFonts w:ascii="Arial" w:hAnsi="Arial" w:cs="Arial"/>
          <w:sz w:val="20"/>
          <w:szCs w:val="20"/>
        </w:rPr>
        <w:t xml:space="preserve"> - Esta Lei entra em vigor na data de sua publicação.</w:t>
      </w:r>
    </w:p>
    <w:p w:rsidR="008A6B9B" w:rsidRPr="008A6B9B" w:rsidRDefault="008A6B9B" w:rsidP="008A6B9B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:rsidR="008A6B9B" w:rsidRDefault="008A6B9B" w:rsidP="008A6B9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 </w:t>
      </w:r>
      <w:r w:rsidRPr="008A6B9B">
        <w:rPr>
          <w:rFonts w:ascii="Arial" w:eastAsia="Times New Roman" w:hAnsi="Arial" w:cs="Arial"/>
          <w:sz w:val="20"/>
          <w:szCs w:val="20"/>
          <w:lang w:eastAsia="pt-BR"/>
        </w:rPr>
        <w:t>Gabinete do Prefeito Mu</w:t>
      </w:r>
      <w:r w:rsidRPr="008A6B9B">
        <w:rPr>
          <w:rFonts w:ascii="Arial" w:eastAsia="Times New Roman" w:hAnsi="Arial" w:cs="Arial"/>
          <w:sz w:val="20"/>
          <w:szCs w:val="20"/>
          <w:lang w:eastAsia="pt-BR"/>
        </w:rPr>
        <w:t>nicipal de Anta Gorda RS, aos 31</w:t>
      </w:r>
      <w:r w:rsidRPr="008A6B9B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agosto de 2021.</w:t>
      </w:r>
    </w:p>
    <w:p w:rsidR="008A6B9B" w:rsidRPr="008A6B9B" w:rsidRDefault="008A6B9B" w:rsidP="008A6B9B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A6B9B" w:rsidRPr="008A6B9B" w:rsidRDefault="008A6B9B" w:rsidP="008A6B9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8A6B9B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8A6B9B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8A6B9B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8A6B9B" w:rsidRPr="008A6B9B" w:rsidRDefault="008A6B9B" w:rsidP="008A6B9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A6B9B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8A6B9B" w:rsidRPr="00355AA6" w:rsidRDefault="008A6B9B" w:rsidP="008A6B9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8A6B9B" w:rsidRPr="00355AA6" w:rsidRDefault="008A6B9B" w:rsidP="008A6B9B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A6B9B" w:rsidRPr="00355AA6" w:rsidRDefault="008A6B9B" w:rsidP="008A6B9B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55AA6">
        <w:rPr>
          <w:rFonts w:ascii="Arial" w:eastAsia="Times New Roman" w:hAnsi="Arial" w:cs="Arial"/>
          <w:sz w:val="20"/>
          <w:szCs w:val="20"/>
          <w:lang w:eastAsia="ar-SA"/>
        </w:rPr>
        <w:t xml:space="preserve">Suami </w:t>
      </w:r>
      <w:proofErr w:type="spellStart"/>
      <w:r w:rsidRPr="00355AA6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2A1199" w:rsidRPr="008A6B9B" w:rsidRDefault="008A6B9B" w:rsidP="008A6B9B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55AA6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  <w:bookmarkStart w:id="0" w:name="_GoBack"/>
      <w:bookmarkEnd w:id="0"/>
    </w:p>
    <w:sectPr w:rsidR="002A1199" w:rsidRPr="008A6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00CD6"/>
    <w:multiLevelType w:val="hybridMultilevel"/>
    <w:tmpl w:val="64687358"/>
    <w:lvl w:ilvl="0" w:tplc="6C2667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80DE5"/>
    <w:multiLevelType w:val="hybridMultilevel"/>
    <w:tmpl w:val="64687358"/>
    <w:lvl w:ilvl="0" w:tplc="6C2667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9B"/>
    <w:rsid w:val="002A1199"/>
    <w:rsid w:val="008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5A12"/>
  <w15:chartTrackingRefBased/>
  <w15:docId w15:val="{2602956A-75D0-4229-96EB-5B38B13E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2021-08-31T13:33:00Z</dcterms:created>
  <dcterms:modified xsi:type="dcterms:W3CDTF">2021-08-31T13:41:00Z</dcterms:modified>
</cp:coreProperties>
</file>