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6779BBC2" w:rsidR="00FA7023" w:rsidRPr="00135F7E" w:rsidRDefault="00FA7023" w:rsidP="005E1220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 Lei</w:t>
      </w:r>
      <w:r w:rsidR="001B238E"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 Municipal</w:t>
      </w:r>
      <w:r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 nº </w:t>
      </w:r>
      <w:r w:rsidR="001B238E" w:rsidRPr="00135F7E">
        <w:rPr>
          <w:rFonts w:ascii="Arial" w:eastAsia="Times New Roman" w:hAnsi="Arial" w:cs="Arial"/>
          <w:color w:val="auto"/>
          <w:sz w:val="20"/>
          <w:szCs w:val="20"/>
        </w:rPr>
        <w:t>2.72</w:t>
      </w:r>
      <w:r w:rsidR="00135F7E" w:rsidRPr="00135F7E">
        <w:rPr>
          <w:rFonts w:ascii="Arial" w:eastAsia="Times New Roman" w:hAnsi="Arial" w:cs="Arial"/>
          <w:color w:val="auto"/>
          <w:sz w:val="20"/>
          <w:szCs w:val="20"/>
        </w:rPr>
        <w:t>9</w:t>
      </w:r>
      <w:r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A25292" w:rsidRPr="00135F7E">
        <w:rPr>
          <w:rFonts w:ascii="Arial" w:eastAsia="Times New Roman" w:hAnsi="Arial" w:cs="Arial"/>
          <w:color w:val="auto"/>
          <w:sz w:val="20"/>
          <w:szCs w:val="20"/>
        </w:rPr>
        <w:t>30</w:t>
      </w:r>
      <w:r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0C6EF4" w:rsidRPr="00135F7E">
        <w:rPr>
          <w:rFonts w:ascii="Arial" w:eastAsia="Times New Roman" w:hAnsi="Arial" w:cs="Arial"/>
          <w:color w:val="auto"/>
          <w:sz w:val="20"/>
          <w:szCs w:val="20"/>
        </w:rPr>
        <w:t>julho</w:t>
      </w:r>
      <w:r w:rsidRPr="00135F7E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734B57A8" w:rsidR="00FA7023" w:rsidRPr="00135F7E" w:rsidRDefault="00135F7E" w:rsidP="005E1220">
      <w:pPr>
        <w:spacing w:before="120" w:line="240" w:lineRule="auto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135F7E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Pr="00135F7E">
        <w:rPr>
          <w:rFonts w:ascii="Arial" w:hAnsi="Arial" w:cs="Arial"/>
          <w:i/>
          <w:iCs/>
          <w:color w:val="auto"/>
          <w:sz w:val="18"/>
          <w:szCs w:val="18"/>
        </w:rPr>
        <w:t xml:space="preserve">Declara Patrimônio Histórico e Cultural Imaterial do Município de Anta Gorda a cultura do </w:t>
      </w:r>
      <w:proofErr w:type="spellStart"/>
      <w:r w:rsidRPr="00135F7E">
        <w:rPr>
          <w:rFonts w:ascii="Arial" w:hAnsi="Arial" w:cs="Arial"/>
          <w:i/>
          <w:iCs/>
          <w:color w:val="auto"/>
          <w:sz w:val="18"/>
          <w:szCs w:val="18"/>
        </w:rPr>
        <w:t>Talian</w:t>
      </w:r>
      <w:proofErr w:type="spellEnd"/>
      <w:r w:rsidRPr="00135F7E">
        <w:rPr>
          <w:rFonts w:ascii="Arial" w:hAnsi="Arial" w:cs="Arial"/>
          <w:i/>
          <w:iCs/>
          <w:color w:val="auto"/>
          <w:sz w:val="18"/>
          <w:szCs w:val="18"/>
        </w:rPr>
        <w:t xml:space="preserve">, reconhece o </w:t>
      </w:r>
      <w:proofErr w:type="spellStart"/>
      <w:r w:rsidRPr="00135F7E">
        <w:rPr>
          <w:rFonts w:ascii="Arial" w:hAnsi="Arial" w:cs="Arial"/>
          <w:i/>
          <w:iCs/>
          <w:color w:val="auto"/>
          <w:sz w:val="18"/>
          <w:szCs w:val="18"/>
        </w:rPr>
        <w:t>Talian</w:t>
      </w:r>
      <w:proofErr w:type="spellEnd"/>
      <w:r w:rsidRPr="00135F7E">
        <w:rPr>
          <w:rFonts w:ascii="Arial" w:hAnsi="Arial" w:cs="Arial"/>
          <w:i/>
          <w:iCs/>
          <w:color w:val="auto"/>
          <w:sz w:val="18"/>
          <w:szCs w:val="18"/>
        </w:rPr>
        <w:t xml:space="preserve"> como segunda língua oficial do Município de Anta Gorda/RS e dá outras providências”.</w:t>
      </w:r>
    </w:p>
    <w:p w14:paraId="1220DB4A" w14:textId="3C62061F" w:rsidR="005E1220" w:rsidRPr="00135F7E" w:rsidRDefault="00FA7023" w:rsidP="005E1220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135F7E">
        <w:rPr>
          <w:rFonts w:ascii="Arial" w:hAnsi="Arial" w:cs="Arial"/>
          <w:color w:val="auto"/>
          <w:sz w:val="20"/>
          <w:szCs w:val="20"/>
        </w:rPr>
        <w:t xml:space="preserve"> </w:t>
      </w:r>
      <w:r w:rsidRPr="00135F7E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135F7E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7223879F" w14:textId="481418D3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1º</w:t>
      </w:r>
      <w:r w:rsidRPr="00135F7E">
        <w:rPr>
          <w:rFonts w:ascii="Arial" w:hAnsi="Arial" w:cs="Arial"/>
          <w:sz w:val="20"/>
          <w:szCs w:val="20"/>
        </w:rPr>
        <w:t xml:space="preserve"> Fica declarado como Patrimônio Histórico e Cultural de Natureza Imaterial do Município de Anta Gorda a cultura do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>.</w:t>
      </w:r>
    </w:p>
    <w:p w14:paraId="003AFE11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2º</w:t>
      </w:r>
      <w:r w:rsidRPr="00135F7E">
        <w:rPr>
          <w:rFonts w:ascii="Arial" w:hAnsi="Arial" w:cs="Arial"/>
          <w:sz w:val="20"/>
          <w:szCs w:val="20"/>
        </w:rPr>
        <w:t xml:space="preserve"> Fica reconhecido o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 xml:space="preserve">, variante da língua </w:t>
      </w:r>
      <w:proofErr w:type="spellStart"/>
      <w:r w:rsidRPr="00135F7E">
        <w:rPr>
          <w:rFonts w:ascii="Arial" w:hAnsi="Arial" w:cs="Arial"/>
          <w:sz w:val="20"/>
          <w:szCs w:val="20"/>
        </w:rPr>
        <w:t>vêneta</w:t>
      </w:r>
      <w:proofErr w:type="spellEnd"/>
      <w:r w:rsidRPr="00135F7E">
        <w:rPr>
          <w:rFonts w:ascii="Arial" w:hAnsi="Arial" w:cs="Arial"/>
          <w:sz w:val="20"/>
          <w:szCs w:val="20"/>
        </w:rPr>
        <w:t xml:space="preserve"> falada pelos descendentes de imigrantes italianos, como segunda língua oficial do Município de Anta Gorda, ao lado da língua portuguesa.</w:t>
      </w:r>
    </w:p>
    <w:p w14:paraId="72B5B442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3º</w:t>
      </w:r>
      <w:r w:rsidRPr="00135F7E">
        <w:rPr>
          <w:rFonts w:ascii="Arial" w:hAnsi="Arial" w:cs="Arial"/>
          <w:sz w:val="20"/>
          <w:szCs w:val="20"/>
        </w:rPr>
        <w:t xml:space="preserve"> O reconhecimento previsto nesta Lei tem por finalidade:</w:t>
      </w:r>
    </w:p>
    <w:p w14:paraId="3FD142A2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135F7E">
        <w:rPr>
          <w:rFonts w:ascii="Arial" w:hAnsi="Arial" w:cs="Arial"/>
          <w:sz w:val="20"/>
          <w:szCs w:val="20"/>
        </w:rPr>
        <w:t>preservar e valorizar</w:t>
      </w:r>
      <w:proofErr w:type="gramEnd"/>
      <w:r w:rsidRPr="00135F7E">
        <w:rPr>
          <w:rFonts w:ascii="Arial" w:hAnsi="Arial" w:cs="Arial"/>
          <w:sz w:val="20"/>
          <w:szCs w:val="20"/>
        </w:rPr>
        <w:t xml:space="preserve"> o patrimônio histórico, cultural e linguístico das comunidades de origem italiana no Município;</w:t>
      </w:r>
    </w:p>
    <w:p w14:paraId="59F62807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II – </w:t>
      </w:r>
      <w:proofErr w:type="gramStart"/>
      <w:r w:rsidRPr="00135F7E">
        <w:rPr>
          <w:rFonts w:ascii="Arial" w:hAnsi="Arial" w:cs="Arial"/>
          <w:sz w:val="20"/>
          <w:szCs w:val="20"/>
        </w:rPr>
        <w:t>fomentar</w:t>
      </w:r>
      <w:proofErr w:type="gramEnd"/>
      <w:r w:rsidRPr="00135F7E">
        <w:rPr>
          <w:rFonts w:ascii="Arial" w:hAnsi="Arial" w:cs="Arial"/>
          <w:sz w:val="20"/>
          <w:szCs w:val="20"/>
        </w:rPr>
        <w:t xml:space="preserve"> o ensino, o uso e a divulgação da língua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 xml:space="preserve"> nos espaços culturais e turísticos do Município;</w:t>
      </w:r>
    </w:p>
    <w:p w14:paraId="536A72F4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III – estimular a produção de materiais didáticos, culturais e informativos na língua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>;</w:t>
      </w:r>
    </w:p>
    <w:p w14:paraId="35C8CF63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IV – </w:t>
      </w:r>
      <w:proofErr w:type="gramStart"/>
      <w:r w:rsidRPr="00135F7E">
        <w:rPr>
          <w:rFonts w:ascii="Arial" w:hAnsi="Arial" w:cs="Arial"/>
          <w:sz w:val="20"/>
          <w:szCs w:val="20"/>
        </w:rPr>
        <w:t>promover</w:t>
      </w:r>
      <w:proofErr w:type="gramEnd"/>
      <w:r w:rsidRPr="00135F7E">
        <w:rPr>
          <w:rFonts w:ascii="Arial" w:hAnsi="Arial" w:cs="Arial"/>
          <w:sz w:val="20"/>
          <w:szCs w:val="20"/>
        </w:rPr>
        <w:t xml:space="preserve"> ações que reforcem a identidade cultural local por meio da valorização do idioma.</w:t>
      </w:r>
    </w:p>
    <w:p w14:paraId="79730FE1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4º</w:t>
      </w:r>
      <w:r w:rsidRPr="00135F7E">
        <w:rPr>
          <w:rFonts w:ascii="Arial" w:hAnsi="Arial" w:cs="Arial"/>
          <w:sz w:val="20"/>
          <w:szCs w:val="20"/>
        </w:rPr>
        <w:t xml:space="preserve"> O Poder Executivo Municipal poderá, observadas as normas legais vigentes, adotar medidas para efetivar o disposto nesta Lei, como:</w:t>
      </w:r>
    </w:p>
    <w:p w14:paraId="4E352C4A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135F7E">
        <w:rPr>
          <w:rFonts w:ascii="Arial" w:hAnsi="Arial" w:cs="Arial"/>
          <w:sz w:val="20"/>
          <w:szCs w:val="20"/>
        </w:rPr>
        <w:t>inserir</w:t>
      </w:r>
      <w:proofErr w:type="gramEnd"/>
      <w:r w:rsidRPr="00135F7E">
        <w:rPr>
          <w:rFonts w:ascii="Arial" w:hAnsi="Arial" w:cs="Arial"/>
          <w:sz w:val="20"/>
          <w:szCs w:val="20"/>
        </w:rPr>
        <w:t xml:space="preserve">, de forma gradativa, a língua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 xml:space="preserve"> em placas indicativas, materiais institucionais e meios de comunicação oficiais;</w:t>
      </w:r>
    </w:p>
    <w:p w14:paraId="68F0EEF8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 xml:space="preserve">II – </w:t>
      </w:r>
      <w:proofErr w:type="gramStart"/>
      <w:r w:rsidRPr="00135F7E">
        <w:rPr>
          <w:rFonts w:ascii="Arial" w:hAnsi="Arial" w:cs="Arial"/>
          <w:sz w:val="20"/>
          <w:szCs w:val="20"/>
        </w:rPr>
        <w:t>promover</w:t>
      </w:r>
      <w:proofErr w:type="gramEnd"/>
      <w:r w:rsidRPr="00135F7E">
        <w:rPr>
          <w:rFonts w:ascii="Arial" w:hAnsi="Arial" w:cs="Arial"/>
          <w:sz w:val="20"/>
          <w:szCs w:val="20"/>
        </w:rPr>
        <w:t xml:space="preserve"> parcerias com entidades culturais, educacionais e comunitárias voltadas à preservação e difusão do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>;</w:t>
      </w:r>
    </w:p>
    <w:p w14:paraId="7E0C82FF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sz w:val="20"/>
          <w:szCs w:val="20"/>
        </w:rPr>
        <w:t>III – apoiar projetos, oficinas e eventos que incentivem a prática e o aprendizado da língua.</w:t>
      </w:r>
    </w:p>
    <w:p w14:paraId="473EC95F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5º</w:t>
      </w:r>
      <w:r w:rsidRPr="00135F7E">
        <w:rPr>
          <w:rFonts w:ascii="Arial" w:hAnsi="Arial" w:cs="Arial"/>
          <w:sz w:val="20"/>
          <w:szCs w:val="20"/>
        </w:rPr>
        <w:t xml:space="preserve"> A adoção da língua </w:t>
      </w:r>
      <w:proofErr w:type="spellStart"/>
      <w:r w:rsidRPr="00135F7E">
        <w:rPr>
          <w:rFonts w:ascii="Arial" w:hAnsi="Arial" w:cs="Arial"/>
          <w:sz w:val="20"/>
          <w:szCs w:val="20"/>
        </w:rPr>
        <w:t>Talian</w:t>
      </w:r>
      <w:proofErr w:type="spellEnd"/>
      <w:r w:rsidRPr="00135F7E">
        <w:rPr>
          <w:rFonts w:ascii="Arial" w:hAnsi="Arial" w:cs="Arial"/>
          <w:sz w:val="20"/>
          <w:szCs w:val="20"/>
        </w:rPr>
        <w:t xml:space="preserve"> não substitui a obrigatoriedade do uso da língua portuguesa para os fins administrativos, judiciais e legais, nos termos do artigo 13 da Constituição Federal.</w:t>
      </w:r>
    </w:p>
    <w:p w14:paraId="3B3F395C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6º</w:t>
      </w:r>
      <w:r w:rsidRPr="00135F7E">
        <w:rPr>
          <w:rFonts w:ascii="Arial" w:hAnsi="Arial" w:cs="Arial"/>
          <w:sz w:val="20"/>
          <w:szCs w:val="20"/>
        </w:rPr>
        <w:t xml:space="preserve"> As despesas decorrentes da execução desta Lei correrão por conta de dotações orçamentárias próprias, podendo ser suplementadas, se necessário.</w:t>
      </w:r>
    </w:p>
    <w:p w14:paraId="1EB7CAA5" w14:textId="77777777" w:rsidR="00135F7E" w:rsidRPr="00135F7E" w:rsidRDefault="00135F7E" w:rsidP="00135F7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35F7E">
        <w:rPr>
          <w:rFonts w:ascii="Arial" w:hAnsi="Arial" w:cs="Arial"/>
          <w:b/>
          <w:bCs/>
          <w:sz w:val="20"/>
          <w:szCs w:val="20"/>
        </w:rPr>
        <w:t>Art. 7º</w:t>
      </w:r>
      <w:r w:rsidRPr="00135F7E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14:paraId="744B6B12" w14:textId="6A259F83" w:rsidR="00FA7023" w:rsidRPr="00135F7E" w:rsidRDefault="00FA7023" w:rsidP="005E1220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135F7E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A25292" w:rsidRPr="00135F7E">
        <w:rPr>
          <w:rFonts w:ascii="Arial" w:hAnsi="Arial" w:cs="Arial"/>
          <w:color w:val="auto"/>
          <w:sz w:val="20"/>
          <w:szCs w:val="20"/>
        </w:rPr>
        <w:t>30</w:t>
      </w:r>
      <w:r w:rsidRPr="00135F7E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E63294" w:rsidRPr="00135F7E">
        <w:rPr>
          <w:rFonts w:ascii="Arial" w:hAnsi="Arial" w:cs="Arial"/>
          <w:color w:val="auto"/>
          <w:sz w:val="20"/>
          <w:szCs w:val="20"/>
        </w:rPr>
        <w:t>julho</w:t>
      </w:r>
      <w:r w:rsidRPr="00135F7E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41B4B526" w14:textId="4C96424E" w:rsidR="00844A6E" w:rsidRPr="00135F7E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B7A7976" w14:textId="77777777" w:rsidR="00844A6E" w:rsidRPr="00135F7E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135F7E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135F7E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2F1203F7" w14:textId="4D927FA9" w:rsidR="00135F7E" w:rsidRPr="00135F7E" w:rsidRDefault="00135F7E" w:rsidP="00135F7E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135F7E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  <w:r>
        <w:rPr>
          <w:rFonts w:ascii="Arial" w:hAnsi="Arial" w:cs="Arial"/>
          <w:color w:val="auto"/>
          <w:sz w:val="20"/>
          <w:szCs w:val="20"/>
          <w:lang w:eastAsia="ar-SA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  <w:lang w:eastAsia="ar-SA"/>
        </w:rPr>
        <w:t>Prefeito Municipal</w:t>
      </w:r>
    </w:p>
    <w:p w14:paraId="74F5B39B" w14:textId="58C595D5" w:rsidR="00135F7E" w:rsidRPr="00135F7E" w:rsidRDefault="00135F7E" w:rsidP="00135F7E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135F7E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135F7E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135F7E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135F7E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35F7E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sectPr w:rsidR="00FA7023" w:rsidRPr="00135F7E" w:rsidSect="00135F7E">
      <w:headerReference w:type="default" r:id="rId8"/>
      <w:pgSz w:w="11900" w:h="16840"/>
      <w:pgMar w:top="1276" w:right="1127" w:bottom="241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A34B" w14:textId="77777777" w:rsidR="0084412A" w:rsidRDefault="0084412A">
      <w:pPr>
        <w:spacing w:after="0" w:line="240" w:lineRule="auto"/>
      </w:pPr>
      <w:r>
        <w:separator/>
      </w:r>
    </w:p>
  </w:endnote>
  <w:endnote w:type="continuationSeparator" w:id="0">
    <w:p w14:paraId="7EA0C66E" w14:textId="77777777" w:rsidR="0084412A" w:rsidRDefault="0084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D320" w14:textId="77777777" w:rsidR="0084412A" w:rsidRDefault="0084412A">
      <w:pPr>
        <w:spacing w:after="0" w:line="240" w:lineRule="auto"/>
      </w:pPr>
      <w:r>
        <w:separator/>
      </w:r>
    </w:p>
  </w:footnote>
  <w:footnote w:type="continuationSeparator" w:id="0">
    <w:p w14:paraId="4E8C20A6" w14:textId="77777777" w:rsidR="0084412A" w:rsidRDefault="0084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64B5CD29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DFE"/>
    <w:multiLevelType w:val="hybridMultilevel"/>
    <w:tmpl w:val="6ADA9682"/>
    <w:lvl w:ilvl="0" w:tplc="C6FE8C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6FC3"/>
    <w:rsid w:val="00127CE3"/>
    <w:rsid w:val="00135F7E"/>
    <w:rsid w:val="0013776A"/>
    <w:rsid w:val="00151328"/>
    <w:rsid w:val="001A17E2"/>
    <w:rsid w:val="001A6496"/>
    <w:rsid w:val="001B238E"/>
    <w:rsid w:val="001B7D17"/>
    <w:rsid w:val="001D0AC1"/>
    <w:rsid w:val="002D23D6"/>
    <w:rsid w:val="002F2434"/>
    <w:rsid w:val="0037342D"/>
    <w:rsid w:val="003B3B71"/>
    <w:rsid w:val="003E2D94"/>
    <w:rsid w:val="005676ED"/>
    <w:rsid w:val="005E1220"/>
    <w:rsid w:val="006162C2"/>
    <w:rsid w:val="00635081"/>
    <w:rsid w:val="006902A7"/>
    <w:rsid w:val="006A7E39"/>
    <w:rsid w:val="006C57C2"/>
    <w:rsid w:val="00716CB2"/>
    <w:rsid w:val="0077286B"/>
    <w:rsid w:val="007B499D"/>
    <w:rsid w:val="007E063A"/>
    <w:rsid w:val="0084412A"/>
    <w:rsid w:val="00844A6E"/>
    <w:rsid w:val="00856436"/>
    <w:rsid w:val="00886845"/>
    <w:rsid w:val="008D3A36"/>
    <w:rsid w:val="008F7AAE"/>
    <w:rsid w:val="00912842"/>
    <w:rsid w:val="009757AE"/>
    <w:rsid w:val="00975F8C"/>
    <w:rsid w:val="00997666"/>
    <w:rsid w:val="009F3590"/>
    <w:rsid w:val="00A25292"/>
    <w:rsid w:val="00A5543F"/>
    <w:rsid w:val="00AA4D9B"/>
    <w:rsid w:val="00AE1186"/>
    <w:rsid w:val="00AE4E2B"/>
    <w:rsid w:val="00B84FFE"/>
    <w:rsid w:val="00BE3946"/>
    <w:rsid w:val="00C202DB"/>
    <w:rsid w:val="00C768A4"/>
    <w:rsid w:val="00C939A1"/>
    <w:rsid w:val="00CA18C1"/>
    <w:rsid w:val="00CD7603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65DE-32E7-4368-9A7F-AB9333A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22</cp:revision>
  <cp:lastPrinted>2025-07-09T18:12:00Z</cp:lastPrinted>
  <dcterms:created xsi:type="dcterms:W3CDTF">2025-03-18T13:26:00Z</dcterms:created>
  <dcterms:modified xsi:type="dcterms:W3CDTF">2025-07-30T17:02:00Z</dcterms:modified>
</cp:coreProperties>
</file>